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rightChars="0"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sz w:val="32"/>
          <w:szCs w:val="32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color w:val="auto"/>
          <w:sz w:val="32"/>
          <w:szCs w:val="32"/>
          <w:shd w:val="clear" w:fill="FFFFFF"/>
        </w:rPr>
        <w:t>关于2016-2017学年申请校园地国家助学贷款工作的通知</w:t>
      </w:r>
    </w:p>
    <w:bookmarkEnd w:id="0"/>
    <w:p>
      <w:pPr>
        <w:rPr>
          <w:rFonts w:hint="eastAsia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2016-2017学年学生申请校园地国家助学贷款工作即将开始，为做好该项工作，现就有关事宜通知如下：</w:t>
      </w:r>
      <w:r>
        <w:rPr>
          <w:rFonts w:hint="eastAsia" w:ascii="宋体" w:hAnsi="宋体" w:eastAsia="宋体" w:cs="宋体"/>
          <w:color w:val="333333"/>
          <w:kern w:val="0"/>
          <w:sz w:val="21"/>
          <w:szCs w:val="21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   一、学生申请校园地国家助学贷款条件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1.具有中华人民共和国国籍，在校就读学生；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2.具有完全民事行为能力（未成年人申请高校国家助学贷款须由其法定监护人书面同意）；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3.诚实守信，遵纪守法，学习努力，能够正常完成学业；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4.因家庭经济困难，学生本人及其家庭所能筹集到的资金，不足以支付其在校学习期间的学费和住宿费。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二、需提交的申请资料及要求（提交时请以该顺序用曲别针装订，不要用订书针）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1.《中国银行国家助学贷款申请审批表》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学生在学生管理系统中“贷款申请”中提交后打印，借款人需用黑色水笔签字并按右手拇指指模。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2.个人信用信息查询报送授权书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（见附件1）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完整填写空白项内容，借款人需用黑色水笔签字并按右手拇指指模。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3.借款学生居民身份证复印件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请将身份证（必须在有效期内）正反面印在纸张同一页面上，身份证复印件不能以传真纸递交，借款人需在复印件上签字确认并按右手拇指指模，学院见证老师加盖“与原件相符”章、签名（见证老师）并加盖学院公章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4.学生证复印件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借款人需在复印件上签字确认并按右手拇指指模，学院见证老师加盖“与原件相符”章、签名（见证老师）并加盖学院公章。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5.父亲、母亲居民身份证复印件或家庭户口本复印件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请将身份证（必须在有效期内）正反面印在纸张同一页面上，父亲、母亲居民身份证复印件不能以传真纸递交；如果父母亲没有办理身份证，可提供户口簿复印件，复印户口本上首页及相应成员（父母或法定监护人）；借款人需用黑色水笔签字并按右手拇指指模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6.《高等学校学生及家庭情况调查表》原件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2016年办理的《高等学校学生及家庭情况调查表》，内容不得涂改，需经乡镇或街道民政部门或新疆建设兵团盖章，其下属部门（例居委会、村委会、父母单位等），盖章无效。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7.《贷款学生家长声明书》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（见附件2）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借款学生未成年（1998年10月30日以后出生），须提供法定监护人的《贷款学生家长声明书》，需用黑色水笔签字填写空格处内容，家长签名并按右手拇指指模。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《声明书》严禁涂改。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8.国家助学贷款申请书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《申请书》题目为：国家助学贷款申请，抬头：中国银行广州天河支行，落款处应有学生本人签字及申请时间。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《申请书》由借款学生手写，内容包括但不限于目前家庭困难情况、学习情况及个人诚信保证等。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《申请书》用黑色钢笔或黑色签字笔亲笔工整书写，要求内容真实，字迹清楚，严禁敷衍了事。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《申请书》内容如提及贷款金额和期限，须与《中国银行国家助学贷款申请审批表》保持一致。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学生如为孤儿、单亲等特殊情况，请在《申请书》中提及，以便与《中国银行国家助学贷款申请审批表》中的家庭信息一致。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9.还款卡复印件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还款卡必须是在广州的中国银行开立；借款人需在复印件上抄一遍卡号并签字确认并按右手拇指指模，学院见证老师加盖“与原件相符”章、签名（见证老师）并加盖学院公章。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FF0000"/>
          <w:kern w:val="0"/>
          <w:sz w:val="24"/>
          <w:szCs w:val="24"/>
          <w:shd w:val="clear" w:fill="FFFFFF"/>
          <w:lang w:val="en-US" w:eastAsia="zh-CN" w:bidi="ar"/>
        </w:rPr>
        <w:t>注意事项：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  <w:shd w:val="clear" w:fill="FFFFFF"/>
          <w:lang w:val="en-US" w:eastAsia="zh-CN" w:bidi="ar"/>
        </w:rPr>
        <w:t>1.上述各项材料均提供一份；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  <w:shd w:val="clear" w:fill="FFFFFF"/>
          <w:lang w:val="en-US" w:eastAsia="zh-CN" w:bidi="ar"/>
        </w:rPr>
        <w:t>2.各项材料应使用A4纸张，《高等学校学生及家庭情况调查表》16开与A4大小均可；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  <w:shd w:val="clear" w:fill="FFFFFF"/>
          <w:lang w:val="en-US" w:eastAsia="zh-CN" w:bidi="ar"/>
        </w:rPr>
        <w:t>3.按指模一律用红色印泥；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  <w:shd w:val="clear" w:fill="FFFFFF"/>
          <w:lang w:val="en-US" w:eastAsia="zh-CN" w:bidi="ar"/>
        </w:rPr>
        <w:t>4.复印件一律请学院见证老师加盖“与原件相符”章、签名（见证老师）并加盖学院公章；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  <w:shd w:val="clear" w:fill="FFFFFF"/>
          <w:lang w:val="en-US" w:eastAsia="zh-CN" w:bidi="ar"/>
        </w:rPr>
        <w:t>5.按照从第1项到第9项的顺序用曲别针进行装订，不要用订书针。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如提交的申请材料不符合以上要求或不详实，银行审核后一律退回。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三、贷款金额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Style w:val="4"/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、年数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全日制本专科学生每人每年申请贷款额度不超过8000元；年度学费和住宿费标准总和低于8000元的，贷款额度可按照学费和住宿费标准总和确定。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Style w:val="4"/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贷款年数：按学生在校的剩余年数选择，例如：大一为4年，大二为3年，大三为2年，大四为1年。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四、助学贷款操作系统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1.完善个人基本信息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请学生完善本人、家庭及银行信息。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父母信息完整，特别是姓名、身份证号码、父母工作单位、职务要详细，职务可填写“职工、个体、务农、无、其他”等；家庭住址要详细，家庭如果没有固定电话可填父母亲手机号码。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2.学生管理系统中提交助学贷款申请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学生申请具体操作见《校园地国家助学贷款申请系统讲解》（附件3）。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学生用个人账户进入学生管理系统，选择“学生贷款”→“贷款申请”→做《国家助学贷款知识问答》（问题及答案见附件4）→点击“增加”→选择“贷款年数”（建议选择至毕业时间）→点击“提交”，提交申请后打印《中国银行国家助学贷款申请审批表》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  <w:shd w:val="clear" w:fill="FFFFFF"/>
          <w:lang w:val="en-US" w:eastAsia="zh-CN" w:bidi="ar"/>
        </w:rPr>
        <w:t>注：1.《审批表》中贷款期限为：（贷款年限+13年）*12，自  年\ 月 \ 日 至 年 \ 月 \ 日为贷款起始年度+贷款年限+13年，以上由系统直接导入。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  <w:shd w:val="clear" w:fill="FFFFFF"/>
          <w:lang w:val="en-US" w:eastAsia="zh-CN" w:bidi="ar"/>
        </w:rPr>
        <w:t>2.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shd w:val="clear" w:fill="FFFFFF"/>
          <w:lang w:val="en-US" w:eastAsia="zh-CN" w:bidi="ar"/>
        </w:rPr>
        <w:t>打印《审批表》时请去掉页眉和页脚。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  <w:shd w:val="clear" w:fill="FFFFFF"/>
          <w:lang w:val="en-US" w:eastAsia="zh-CN" w:bidi="ar"/>
        </w:rPr>
        <w:t>选择“打印预览”→“页面设置”，“页眉”、“页脚”的几个选项均选择“空”，确定后可去掉打印时的页眉和页脚。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五、时间要求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9月30日之前学生在学生管理系统中提交申请，并将书面材料提交到4217办公室。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                          学生工作处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righ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2016年9月13日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                                                     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9841C2"/>
    <w:rsid w:val="729841C2"/>
    <w:rsid w:val="77C5223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Hyperlink"/>
    <w:basedOn w:val="3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2016-09-13T08:19:00Z</dcterms:created>
  <dc:creator>Administrator</dc:creator>
  <cp:lastModifiedBy>Administrator</cp:lastModifiedBy>
  <dcterms:modified xsi:type="dcterms:W3CDTF">2016-09-13T08:44:10Z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