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739C" w:rsidRPr="008D739C" w:rsidRDefault="008D739C" w:rsidP="008D739C">
      <w:pPr>
        <w:widowControl/>
        <w:snapToGrid w:val="0"/>
        <w:spacing w:line="600" w:lineRule="atLeast"/>
        <w:jc w:val="center"/>
        <w:rPr>
          <w:rFonts w:ascii="Times New Roman" w:eastAsia="宋体" w:hAnsi="Times New Roman" w:cs="Times New Roman"/>
          <w:kern w:val="0"/>
          <w:sz w:val="24"/>
          <w:szCs w:val="24"/>
        </w:rPr>
      </w:pPr>
      <w:r w:rsidRPr="008D739C">
        <w:rPr>
          <w:rFonts w:ascii="创艺简标宋" w:eastAsia="宋体" w:hAnsi="创艺简标宋" w:cs="Times New Roman"/>
          <w:kern w:val="0"/>
          <w:sz w:val="24"/>
          <w:szCs w:val="24"/>
        </w:rPr>
        <w:t>关于印发</w:t>
      </w:r>
      <w:proofErr w:type="gramStart"/>
      <w:r w:rsidRPr="008D739C">
        <w:rPr>
          <w:rFonts w:ascii="创艺简标宋" w:eastAsia="宋体" w:hAnsi="创艺简标宋" w:cs="Times New Roman"/>
          <w:kern w:val="0"/>
          <w:sz w:val="24"/>
          <w:szCs w:val="24"/>
        </w:rPr>
        <w:t>《</w:t>
      </w:r>
      <w:proofErr w:type="gramEnd"/>
      <w:r w:rsidRPr="008D739C">
        <w:rPr>
          <w:rFonts w:ascii="创艺简标宋" w:eastAsia="宋体" w:hAnsi="创艺简标宋" w:cs="Times New Roman"/>
          <w:kern w:val="0"/>
          <w:sz w:val="24"/>
          <w:szCs w:val="24"/>
        </w:rPr>
        <w:t>华南理工大学贯彻落实中央改进</w:t>
      </w:r>
    </w:p>
    <w:p w:rsidR="008D739C" w:rsidRPr="008D739C" w:rsidRDefault="008D739C" w:rsidP="008D739C">
      <w:pPr>
        <w:widowControl/>
        <w:snapToGrid w:val="0"/>
        <w:spacing w:line="600" w:lineRule="atLeast"/>
        <w:jc w:val="center"/>
        <w:rPr>
          <w:rFonts w:ascii="Times New Roman" w:eastAsia="宋体" w:hAnsi="Times New Roman" w:cs="Times New Roman"/>
          <w:kern w:val="0"/>
          <w:sz w:val="24"/>
          <w:szCs w:val="24"/>
        </w:rPr>
      </w:pPr>
      <w:r w:rsidRPr="008D739C">
        <w:rPr>
          <w:rFonts w:ascii="创艺简标宋" w:eastAsia="宋体" w:hAnsi="创艺简标宋" w:cs="Times New Roman"/>
          <w:kern w:val="0"/>
          <w:sz w:val="24"/>
          <w:szCs w:val="24"/>
        </w:rPr>
        <w:t>工作作风、密切联系群众</w:t>
      </w:r>
      <w:r w:rsidRPr="008D739C">
        <w:rPr>
          <w:rFonts w:ascii="Arial Unicode MS" w:eastAsia="Arial Unicode MS" w:hAnsi="Arial Unicode MS" w:cs="Arial Unicode MS" w:hint="eastAsia"/>
          <w:kern w:val="0"/>
          <w:sz w:val="24"/>
          <w:szCs w:val="24"/>
        </w:rPr>
        <w:t>〈</w:t>
      </w:r>
      <w:r w:rsidRPr="008D739C">
        <w:rPr>
          <w:rFonts w:ascii="创艺简标宋" w:eastAsia="宋体" w:hAnsi="创艺简标宋" w:cs="Times New Roman"/>
          <w:kern w:val="0"/>
          <w:sz w:val="24"/>
          <w:szCs w:val="24"/>
        </w:rPr>
        <w:t>八项规定</w:t>
      </w:r>
      <w:r w:rsidRPr="008D739C">
        <w:rPr>
          <w:rFonts w:ascii="Arial Unicode MS" w:eastAsia="Arial Unicode MS" w:hAnsi="Arial Unicode MS" w:cs="Arial Unicode MS" w:hint="eastAsia"/>
          <w:kern w:val="0"/>
          <w:sz w:val="24"/>
          <w:szCs w:val="24"/>
        </w:rPr>
        <w:t>〉</w:t>
      </w:r>
      <w:proofErr w:type="gramStart"/>
      <w:r w:rsidRPr="008D739C">
        <w:rPr>
          <w:rFonts w:ascii="创艺简标宋" w:eastAsia="宋体" w:hAnsi="创艺简标宋" w:cs="Times New Roman"/>
          <w:kern w:val="0"/>
          <w:sz w:val="24"/>
          <w:szCs w:val="24"/>
        </w:rPr>
        <w:t>和</w:t>
      </w:r>
      <w:proofErr w:type="gramEnd"/>
    </w:p>
    <w:p w:rsidR="008D739C" w:rsidRPr="008D739C" w:rsidRDefault="008D739C" w:rsidP="008D739C">
      <w:pPr>
        <w:widowControl/>
        <w:snapToGrid w:val="0"/>
        <w:spacing w:line="600" w:lineRule="atLeast"/>
        <w:jc w:val="center"/>
        <w:rPr>
          <w:rFonts w:ascii="Times New Roman" w:eastAsia="宋体" w:hAnsi="Times New Roman" w:cs="Times New Roman"/>
          <w:kern w:val="0"/>
          <w:sz w:val="24"/>
          <w:szCs w:val="24"/>
        </w:rPr>
      </w:pPr>
      <w:r w:rsidRPr="008D739C">
        <w:rPr>
          <w:rFonts w:ascii="Arial Unicode MS" w:eastAsia="Arial Unicode MS" w:hAnsi="Arial Unicode MS" w:cs="Arial Unicode MS" w:hint="eastAsia"/>
          <w:kern w:val="0"/>
          <w:sz w:val="24"/>
          <w:szCs w:val="24"/>
        </w:rPr>
        <w:t>〈</w:t>
      </w:r>
      <w:r w:rsidRPr="008D739C">
        <w:rPr>
          <w:rFonts w:ascii="创艺简标宋" w:eastAsia="宋体" w:hAnsi="创艺简标宋" w:cs="Times New Roman"/>
          <w:kern w:val="0"/>
          <w:sz w:val="24"/>
          <w:szCs w:val="24"/>
        </w:rPr>
        <w:t>实施细则</w:t>
      </w:r>
      <w:r w:rsidRPr="008D739C">
        <w:rPr>
          <w:rFonts w:ascii="Arial Unicode MS" w:eastAsia="Arial Unicode MS" w:hAnsi="Arial Unicode MS" w:cs="Arial Unicode MS" w:hint="eastAsia"/>
          <w:kern w:val="0"/>
          <w:sz w:val="24"/>
          <w:szCs w:val="24"/>
        </w:rPr>
        <w:t>〉</w:t>
      </w:r>
      <w:r w:rsidRPr="008D739C">
        <w:rPr>
          <w:rFonts w:ascii="创艺简标宋" w:eastAsia="宋体" w:hAnsi="创艺简标宋" w:cs="Times New Roman"/>
          <w:kern w:val="0"/>
          <w:sz w:val="24"/>
          <w:szCs w:val="24"/>
        </w:rPr>
        <w:t>的实施办法</w:t>
      </w:r>
      <w:proofErr w:type="gramStart"/>
      <w:r w:rsidRPr="008D739C">
        <w:rPr>
          <w:rFonts w:ascii="创艺简标宋" w:eastAsia="宋体" w:hAnsi="创艺简标宋" w:cs="Times New Roman"/>
          <w:kern w:val="0"/>
          <w:sz w:val="24"/>
          <w:szCs w:val="24"/>
        </w:rPr>
        <w:t>》</w:t>
      </w:r>
      <w:proofErr w:type="gramEnd"/>
      <w:r w:rsidRPr="008D739C">
        <w:rPr>
          <w:rFonts w:ascii="创艺简标宋" w:eastAsia="宋体" w:hAnsi="创艺简标宋" w:cs="Times New Roman"/>
          <w:kern w:val="0"/>
          <w:sz w:val="24"/>
          <w:szCs w:val="24"/>
        </w:rPr>
        <w:t>的通知</w:t>
      </w:r>
    </w:p>
    <w:p w:rsidR="008D739C" w:rsidRPr="008D739C" w:rsidRDefault="008D739C" w:rsidP="008D739C">
      <w:pPr>
        <w:widowControl/>
        <w:snapToGrid w:val="0"/>
        <w:spacing w:line="600" w:lineRule="atLeast"/>
        <w:rPr>
          <w:rFonts w:ascii="Times New Roman" w:eastAsia="宋体" w:hAnsi="Times New Roman" w:cs="Times New Roman"/>
          <w:kern w:val="0"/>
          <w:sz w:val="24"/>
          <w:szCs w:val="24"/>
        </w:rPr>
      </w:pPr>
      <w:r w:rsidRPr="008D739C">
        <w:rPr>
          <w:rFonts w:ascii="Times New Roman" w:eastAsia="宋体" w:hAnsi="Times New Roman" w:cs="Times New Roman"/>
          <w:kern w:val="0"/>
          <w:sz w:val="24"/>
          <w:szCs w:val="24"/>
        </w:rPr>
        <w:t> </w:t>
      </w:r>
    </w:p>
    <w:p w:rsidR="008D739C" w:rsidRPr="008D739C" w:rsidRDefault="008D739C" w:rsidP="008D739C">
      <w:pPr>
        <w:widowControl/>
        <w:snapToGrid w:val="0"/>
        <w:spacing w:line="600" w:lineRule="atLeast"/>
        <w:rPr>
          <w:rFonts w:ascii="Times New Roman" w:eastAsia="宋体" w:hAnsi="Times New Roman" w:cs="Times New Roman"/>
          <w:kern w:val="0"/>
          <w:sz w:val="24"/>
          <w:szCs w:val="24"/>
        </w:rPr>
      </w:pPr>
      <w:r w:rsidRPr="008D739C">
        <w:rPr>
          <w:rFonts w:ascii="仿宋_GB2312" w:eastAsia="宋体" w:hAnsi="仿宋_GB2312" w:cs="Times New Roman"/>
          <w:kern w:val="0"/>
          <w:sz w:val="24"/>
          <w:szCs w:val="24"/>
        </w:rPr>
        <w:t>各二级党委、党总支、直属党支部，校行政各单位：</w:t>
      </w:r>
    </w:p>
    <w:p w:rsidR="008D739C" w:rsidRPr="008D739C" w:rsidRDefault="008D739C" w:rsidP="008D739C">
      <w:pPr>
        <w:widowControl/>
        <w:snapToGrid w:val="0"/>
        <w:spacing w:line="600" w:lineRule="atLeast"/>
        <w:ind w:firstLine="640"/>
        <w:rPr>
          <w:rFonts w:ascii="Times New Roman" w:eastAsia="宋体" w:hAnsi="Times New Roman" w:cs="Times New Roman"/>
          <w:kern w:val="0"/>
          <w:sz w:val="24"/>
          <w:szCs w:val="24"/>
        </w:rPr>
      </w:pPr>
      <w:r w:rsidRPr="008D739C">
        <w:rPr>
          <w:rFonts w:ascii="仿宋_GB2312" w:eastAsia="宋体" w:hAnsi="仿宋_GB2312" w:cs="Times New Roman"/>
          <w:kern w:val="0"/>
          <w:sz w:val="24"/>
          <w:szCs w:val="24"/>
        </w:rPr>
        <w:t>根据《十八届中央政治局关于改进工作作风、密切联系群众的八项规定》、中办国办《贯彻落实〈十八届中央政治局关于改进工作作风、密切联系群众的八项规定〉实施细则》和教育部、广东省有关规定，结合学校实际，制定《华南理工大学贯彻落实中央改进工作作风、密切联系群众〈八项规定〉和〈实施细则〉的实施办法》，现印发给你们，请认真贯彻落实。</w:t>
      </w:r>
    </w:p>
    <w:p w:rsidR="008D739C" w:rsidRPr="008D739C" w:rsidRDefault="008D739C" w:rsidP="008D739C">
      <w:pPr>
        <w:widowControl/>
        <w:snapToGrid w:val="0"/>
        <w:spacing w:line="600" w:lineRule="atLeast"/>
        <w:ind w:firstLine="640"/>
        <w:rPr>
          <w:rFonts w:ascii="Times New Roman" w:eastAsia="宋体" w:hAnsi="Times New Roman" w:cs="Times New Roman"/>
          <w:kern w:val="0"/>
          <w:sz w:val="24"/>
          <w:szCs w:val="24"/>
        </w:rPr>
      </w:pPr>
      <w:r w:rsidRPr="008D739C">
        <w:rPr>
          <w:rFonts w:ascii="Times New Roman" w:eastAsia="宋体" w:hAnsi="Times New Roman" w:cs="Times New Roman"/>
          <w:kern w:val="0"/>
          <w:sz w:val="24"/>
          <w:szCs w:val="24"/>
        </w:rPr>
        <w:t> </w:t>
      </w:r>
    </w:p>
    <w:p w:rsidR="008D739C" w:rsidRPr="008D739C" w:rsidRDefault="008D739C" w:rsidP="008D739C">
      <w:pPr>
        <w:widowControl/>
        <w:snapToGrid w:val="0"/>
        <w:spacing w:line="600" w:lineRule="atLeast"/>
        <w:rPr>
          <w:rFonts w:ascii="Times New Roman" w:eastAsia="宋体" w:hAnsi="Times New Roman" w:cs="Times New Roman"/>
          <w:kern w:val="0"/>
          <w:sz w:val="24"/>
          <w:szCs w:val="24"/>
        </w:rPr>
      </w:pPr>
      <w:r w:rsidRPr="008D739C">
        <w:rPr>
          <w:rFonts w:ascii="Times New Roman" w:eastAsia="宋体" w:hAnsi="Times New Roman" w:cs="Times New Roman"/>
          <w:kern w:val="0"/>
          <w:sz w:val="24"/>
          <w:szCs w:val="24"/>
        </w:rPr>
        <w:t> </w:t>
      </w:r>
    </w:p>
    <w:p w:rsidR="008D739C" w:rsidRPr="008D739C" w:rsidRDefault="008D739C" w:rsidP="008D739C">
      <w:pPr>
        <w:widowControl/>
        <w:snapToGrid w:val="0"/>
        <w:spacing w:line="600" w:lineRule="atLeast"/>
        <w:ind w:right="23"/>
        <w:jc w:val="right"/>
        <w:rPr>
          <w:rFonts w:ascii="Times New Roman" w:eastAsia="宋体" w:hAnsi="Times New Roman" w:cs="Times New Roman"/>
          <w:kern w:val="0"/>
          <w:sz w:val="24"/>
          <w:szCs w:val="24"/>
        </w:rPr>
      </w:pPr>
      <w:r w:rsidRPr="008D739C">
        <w:rPr>
          <w:rFonts w:ascii="仿宋_GB2312" w:eastAsia="宋体" w:hAnsi="仿宋_GB2312" w:cs="Times New Roman"/>
          <w:kern w:val="0"/>
          <w:sz w:val="24"/>
          <w:szCs w:val="24"/>
        </w:rPr>
        <w:t>中共华南理工大学委员会</w:t>
      </w:r>
    </w:p>
    <w:p w:rsidR="008D739C" w:rsidRPr="008D739C" w:rsidRDefault="008D739C" w:rsidP="008D739C">
      <w:pPr>
        <w:widowControl/>
        <w:snapToGrid w:val="0"/>
        <w:spacing w:line="600" w:lineRule="atLeast"/>
        <w:ind w:right="548"/>
        <w:jc w:val="right"/>
        <w:rPr>
          <w:rFonts w:ascii="Times New Roman" w:eastAsia="宋体" w:hAnsi="Times New Roman" w:cs="Times New Roman"/>
          <w:kern w:val="0"/>
          <w:sz w:val="24"/>
          <w:szCs w:val="24"/>
        </w:rPr>
      </w:pPr>
      <w:r w:rsidRPr="008D739C">
        <w:rPr>
          <w:rFonts w:ascii="仿宋_GB2312" w:eastAsia="宋体" w:hAnsi="仿宋_GB2312" w:cs="Times New Roman"/>
          <w:kern w:val="0"/>
          <w:sz w:val="24"/>
          <w:szCs w:val="24"/>
        </w:rPr>
        <w:t>华</w:t>
      </w:r>
      <w:r w:rsidRPr="008D739C">
        <w:rPr>
          <w:rFonts w:ascii="Times New Roman" w:eastAsia="宋体" w:hAnsi="Times New Roman" w:cs="Times New Roman"/>
          <w:kern w:val="0"/>
          <w:sz w:val="24"/>
          <w:szCs w:val="24"/>
        </w:rPr>
        <w:t xml:space="preserve">  </w:t>
      </w:r>
      <w:r w:rsidRPr="008D739C">
        <w:rPr>
          <w:rFonts w:ascii="仿宋_GB2312" w:eastAsia="宋体" w:hAnsi="仿宋_GB2312" w:cs="Times New Roman"/>
          <w:kern w:val="0"/>
          <w:sz w:val="24"/>
          <w:szCs w:val="24"/>
        </w:rPr>
        <w:t>南</w:t>
      </w:r>
      <w:r w:rsidRPr="008D739C">
        <w:rPr>
          <w:rFonts w:ascii="Times New Roman" w:eastAsia="宋体" w:hAnsi="Times New Roman" w:cs="Times New Roman"/>
          <w:kern w:val="0"/>
          <w:sz w:val="24"/>
          <w:szCs w:val="24"/>
        </w:rPr>
        <w:t xml:space="preserve">  </w:t>
      </w:r>
      <w:r w:rsidRPr="008D739C">
        <w:rPr>
          <w:rFonts w:ascii="仿宋_GB2312" w:eastAsia="宋体" w:hAnsi="仿宋_GB2312" w:cs="Times New Roman"/>
          <w:kern w:val="0"/>
          <w:sz w:val="24"/>
          <w:szCs w:val="24"/>
        </w:rPr>
        <w:t>理</w:t>
      </w:r>
      <w:r w:rsidRPr="008D739C">
        <w:rPr>
          <w:rFonts w:ascii="Times New Roman" w:eastAsia="宋体" w:hAnsi="Times New Roman" w:cs="Times New Roman"/>
          <w:kern w:val="0"/>
          <w:sz w:val="24"/>
          <w:szCs w:val="24"/>
        </w:rPr>
        <w:t xml:space="preserve">  </w:t>
      </w:r>
      <w:r w:rsidRPr="008D739C">
        <w:rPr>
          <w:rFonts w:ascii="仿宋_GB2312" w:eastAsia="宋体" w:hAnsi="仿宋_GB2312" w:cs="Times New Roman"/>
          <w:kern w:val="0"/>
          <w:sz w:val="24"/>
          <w:szCs w:val="24"/>
        </w:rPr>
        <w:t>工</w:t>
      </w:r>
      <w:r w:rsidRPr="008D739C">
        <w:rPr>
          <w:rFonts w:ascii="Times New Roman" w:eastAsia="宋体" w:hAnsi="Times New Roman" w:cs="Times New Roman"/>
          <w:kern w:val="0"/>
          <w:sz w:val="24"/>
          <w:szCs w:val="24"/>
        </w:rPr>
        <w:t xml:space="preserve">  </w:t>
      </w:r>
      <w:r w:rsidRPr="008D739C">
        <w:rPr>
          <w:rFonts w:ascii="仿宋_GB2312" w:eastAsia="宋体" w:hAnsi="仿宋_GB2312" w:cs="Times New Roman"/>
          <w:kern w:val="0"/>
          <w:sz w:val="24"/>
          <w:szCs w:val="24"/>
        </w:rPr>
        <w:t>大</w:t>
      </w:r>
      <w:r w:rsidRPr="008D739C">
        <w:rPr>
          <w:rFonts w:ascii="Times New Roman" w:eastAsia="宋体" w:hAnsi="Times New Roman" w:cs="Times New Roman"/>
          <w:kern w:val="0"/>
          <w:sz w:val="24"/>
          <w:szCs w:val="24"/>
        </w:rPr>
        <w:t xml:space="preserve">  </w:t>
      </w:r>
      <w:r w:rsidRPr="008D739C">
        <w:rPr>
          <w:rFonts w:ascii="仿宋_GB2312" w:eastAsia="宋体" w:hAnsi="仿宋_GB2312" w:cs="Times New Roman"/>
          <w:kern w:val="0"/>
          <w:sz w:val="24"/>
          <w:szCs w:val="24"/>
        </w:rPr>
        <w:t>学</w:t>
      </w:r>
    </w:p>
    <w:p w:rsidR="008D739C" w:rsidRPr="008D739C" w:rsidRDefault="008D739C" w:rsidP="008D739C">
      <w:pPr>
        <w:widowControl/>
        <w:snapToGrid w:val="0"/>
        <w:spacing w:line="600" w:lineRule="atLeast"/>
        <w:ind w:right="548"/>
        <w:jc w:val="right"/>
        <w:rPr>
          <w:rFonts w:ascii="Times New Roman" w:eastAsia="宋体" w:hAnsi="Times New Roman" w:cs="Times New Roman"/>
          <w:kern w:val="0"/>
          <w:sz w:val="24"/>
          <w:szCs w:val="24"/>
        </w:rPr>
      </w:pPr>
      <w:r w:rsidRPr="008D739C">
        <w:rPr>
          <w:rFonts w:ascii="Times New Roman" w:eastAsia="宋体" w:hAnsi="Times New Roman" w:cs="Times New Roman"/>
          <w:kern w:val="0"/>
          <w:sz w:val="24"/>
          <w:szCs w:val="24"/>
        </w:rPr>
        <w:t>2013</w:t>
      </w:r>
      <w:r w:rsidRPr="008D739C">
        <w:rPr>
          <w:rFonts w:ascii="仿宋_GB2312" w:eastAsia="宋体" w:hAnsi="仿宋_GB2312" w:cs="Times New Roman"/>
          <w:kern w:val="0"/>
          <w:sz w:val="24"/>
          <w:szCs w:val="24"/>
        </w:rPr>
        <w:t>年</w:t>
      </w:r>
      <w:r w:rsidRPr="008D739C">
        <w:rPr>
          <w:rFonts w:ascii="Times New Roman" w:eastAsia="宋体" w:hAnsi="Times New Roman" w:cs="Times New Roman"/>
          <w:kern w:val="0"/>
          <w:sz w:val="24"/>
          <w:szCs w:val="24"/>
        </w:rPr>
        <w:t>5</w:t>
      </w:r>
      <w:r w:rsidRPr="008D739C">
        <w:rPr>
          <w:rFonts w:ascii="仿宋_GB2312" w:eastAsia="宋体" w:hAnsi="仿宋_GB2312" w:cs="Times New Roman"/>
          <w:kern w:val="0"/>
          <w:sz w:val="24"/>
          <w:szCs w:val="24"/>
        </w:rPr>
        <w:t>月</w:t>
      </w:r>
      <w:r w:rsidRPr="008D739C">
        <w:rPr>
          <w:rFonts w:ascii="Times New Roman" w:eastAsia="宋体" w:hAnsi="Times New Roman" w:cs="Times New Roman"/>
          <w:kern w:val="0"/>
          <w:sz w:val="24"/>
          <w:szCs w:val="24"/>
        </w:rPr>
        <w:t>3</w:t>
      </w:r>
      <w:r w:rsidRPr="008D739C">
        <w:rPr>
          <w:rFonts w:ascii="仿宋_GB2312" w:eastAsia="宋体" w:hAnsi="仿宋_GB2312" w:cs="Times New Roman"/>
          <w:kern w:val="0"/>
          <w:sz w:val="24"/>
          <w:szCs w:val="24"/>
        </w:rPr>
        <w:t>日</w:t>
      </w:r>
    </w:p>
    <w:p w:rsidR="008D739C" w:rsidRPr="008D739C" w:rsidRDefault="008D739C" w:rsidP="008D739C">
      <w:pPr>
        <w:widowControl/>
        <w:snapToGrid w:val="0"/>
        <w:spacing w:line="600" w:lineRule="atLeast"/>
        <w:jc w:val="center"/>
        <w:rPr>
          <w:rFonts w:ascii="Times New Roman" w:eastAsia="宋体" w:hAnsi="Times New Roman" w:cs="Times New Roman"/>
          <w:kern w:val="0"/>
          <w:sz w:val="24"/>
          <w:szCs w:val="24"/>
        </w:rPr>
      </w:pPr>
      <w:r w:rsidRPr="008D739C">
        <w:rPr>
          <w:rFonts w:ascii="Times New Roman" w:eastAsia="新宋体" w:hAnsi="Times New Roman" w:cs="Times New Roman"/>
          <w:kern w:val="0"/>
          <w:sz w:val="24"/>
          <w:szCs w:val="24"/>
        </w:rPr>
        <w:br w:type="page"/>
      </w:r>
      <w:r w:rsidRPr="008D739C">
        <w:rPr>
          <w:rFonts w:ascii="创艺简标宋" w:eastAsia="宋体" w:hAnsi="创艺简标宋" w:cs="Times New Roman"/>
          <w:kern w:val="0"/>
          <w:sz w:val="24"/>
          <w:szCs w:val="24"/>
        </w:rPr>
        <w:lastRenderedPageBreak/>
        <w:t>华南理工大学贯彻落实中央改进工作作风、密切联系群众</w:t>
      </w:r>
    </w:p>
    <w:p w:rsidR="008D739C" w:rsidRPr="008D739C" w:rsidRDefault="008D739C" w:rsidP="008D739C">
      <w:pPr>
        <w:widowControl/>
        <w:snapToGrid w:val="0"/>
        <w:spacing w:line="600" w:lineRule="atLeast"/>
        <w:jc w:val="center"/>
        <w:rPr>
          <w:rFonts w:ascii="Times New Roman" w:eastAsia="宋体" w:hAnsi="Times New Roman" w:cs="Times New Roman"/>
          <w:kern w:val="0"/>
          <w:sz w:val="24"/>
          <w:szCs w:val="24"/>
        </w:rPr>
      </w:pPr>
      <w:r w:rsidRPr="008D739C">
        <w:rPr>
          <w:rFonts w:ascii="创艺简标宋" w:eastAsia="宋体" w:hAnsi="创艺简标宋" w:cs="Times New Roman"/>
          <w:kern w:val="0"/>
          <w:sz w:val="24"/>
          <w:szCs w:val="24"/>
        </w:rPr>
        <w:t>《八项规定》和《实施细则》的实施办法</w:t>
      </w:r>
    </w:p>
    <w:p w:rsidR="008D739C" w:rsidRPr="008D739C" w:rsidRDefault="008D739C" w:rsidP="008D739C">
      <w:pPr>
        <w:widowControl/>
        <w:snapToGrid w:val="0"/>
        <w:spacing w:line="600" w:lineRule="atLeast"/>
        <w:ind w:firstLine="640"/>
        <w:rPr>
          <w:rFonts w:ascii="Times New Roman" w:eastAsia="宋体" w:hAnsi="Times New Roman" w:cs="Times New Roman"/>
          <w:kern w:val="0"/>
          <w:sz w:val="24"/>
          <w:szCs w:val="24"/>
        </w:rPr>
      </w:pPr>
      <w:r w:rsidRPr="008D739C">
        <w:rPr>
          <w:rFonts w:ascii="Times New Roman" w:eastAsia="宋体" w:hAnsi="Times New Roman" w:cs="Times New Roman"/>
          <w:kern w:val="0"/>
          <w:sz w:val="24"/>
          <w:szCs w:val="24"/>
        </w:rPr>
        <w:t> </w:t>
      </w:r>
    </w:p>
    <w:p w:rsidR="008D739C" w:rsidRPr="008D739C" w:rsidRDefault="008D739C" w:rsidP="008D739C">
      <w:pPr>
        <w:widowControl/>
        <w:snapToGrid w:val="0"/>
        <w:spacing w:line="600" w:lineRule="atLeast"/>
        <w:ind w:firstLine="640"/>
        <w:rPr>
          <w:rFonts w:ascii="Times New Roman" w:eastAsia="宋体" w:hAnsi="Times New Roman" w:cs="Times New Roman"/>
          <w:kern w:val="0"/>
          <w:sz w:val="24"/>
          <w:szCs w:val="24"/>
        </w:rPr>
      </w:pPr>
      <w:r w:rsidRPr="008D739C">
        <w:rPr>
          <w:rFonts w:ascii="仿宋_GB2312" w:eastAsia="宋体" w:hAnsi="仿宋_GB2312" w:cs="Times New Roman"/>
          <w:kern w:val="0"/>
          <w:sz w:val="24"/>
          <w:szCs w:val="24"/>
        </w:rPr>
        <w:t>为进一步改进工作作风、密切联系师生，以优良的党风政风促进校风学风，保障学校科学发展，根据《十八届中央政治局关于改进工作作风、密切联系群众的八项规定》、中办国办《贯彻落实〈十八届中央政治局关于改进工作作风、密切联系群众的八项规定〉实施细则》和教育部、广东省有关规定，结合学校实际，制定本办法。</w:t>
      </w:r>
    </w:p>
    <w:p w:rsidR="008D739C" w:rsidRPr="008D739C" w:rsidRDefault="008D739C" w:rsidP="008D739C">
      <w:pPr>
        <w:widowControl/>
        <w:snapToGrid w:val="0"/>
        <w:spacing w:line="600" w:lineRule="atLeast"/>
        <w:ind w:firstLine="640"/>
        <w:rPr>
          <w:rFonts w:ascii="Times New Roman" w:eastAsia="宋体" w:hAnsi="Times New Roman" w:cs="Times New Roman"/>
          <w:kern w:val="0"/>
          <w:sz w:val="24"/>
          <w:szCs w:val="24"/>
        </w:rPr>
      </w:pPr>
      <w:r w:rsidRPr="008D739C">
        <w:rPr>
          <w:rFonts w:ascii="黑体" w:eastAsia="黑体" w:hAnsi="黑体" w:cs="Times New Roman" w:hint="eastAsia"/>
          <w:kern w:val="0"/>
          <w:sz w:val="24"/>
          <w:szCs w:val="24"/>
        </w:rPr>
        <w:t>一、改进调查研究</w:t>
      </w:r>
    </w:p>
    <w:p w:rsidR="008D739C" w:rsidRPr="008D739C" w:rsidRDefault="008D739C" w:rsidP="008D739C">
      <w:pPr>
        <w:widowControl/>
        <w:snapToGrid w:val="0"/>
        <w:spacing w:line="600" w:lineRule="atLeast"/>
        <w:ind w:firstLine="640"/>
        <w:rPr>
          <w:rFonts w:ascii="Times New Roman" w:eastAsia="宋体" w:hAnsi="Times New Roman" w:cs="Times New Roman"/>
          <w:kern w:val="0"/>
          <w:sz w:val="24"/>
          <w:szCs w:val="24"/>
        </w:rPr>
      </w:pPr>
      <w:r w:rsidRPr="008D739C">
        <w:rPr>
          <w:rFonts w:ascii="Times New Roman" w:eastAsia="宋体" w:hAnsi="Times New Roman" w:cs="Times New Roman"/>
          <w:kern w:val="0"/>
          <w:sz w:val="24"/>
          <w:szCs w:val="24"/>
        </w:rPr>
        <w:t>1</w:t>
      </w:r>
      <w:r w:rsidRPr="008D739C">
        <w:rPr>
          <w:rFonts w:ascii="仿宋_GB2312" w:eastAsia="宋体" w:hAnsi="仿宋_GB2312" w:cs="Times New Roman"/>
          <w:kern w:val="0"/>
          <w:sz w:val="24"/>
          <w:szCs w:val="24"/>
        </w:rPr>
        <w:t>．深入开展调研。</w:t>
      </w:r>
      <w:proofErr w:type="gramStart"/>
      <w:r w:rsidRPr="008D739C">
        <w:rPr>
          <w:rFonts w:ascii="仿宋_GB2312" w:eastAsia="宋体" w:hAnsi="仿宋_GB2312" w:cs="Times New Roman"/>
          <w:kern w:val="0"/>
          <w:sz w:val="24"/>
          <w:szCs w:val="24"/>
        </w:rPr>
        <w:t>完善校</w:t>
      </w:r>
      <w:proofErr w:type="gramEnd"/>
      <w:r w:rsidRPr="008D739C">
        <w:rPr>
          <w:rFonts w:ascii="仿宋_GB2312" w:eastAsia="宋体" w:hAnsi="仿宋_GB2312" w:cs="Times New Roman"/>
          <w:kern w:val="0"/>
          <w:sz w:val="24"/>
          <w:szCs w:val="24"/>
        </w:rPr>
        <w:t>领导和职能部门负责人深入基层调研制度。学校和职能部门每年根据工作重点和师生关心的热点难点问题，拟定调研计划和调研主题，安排校领导和部门负责人深入基层、深入一线、深入师生调研，并将调研情况及时向学校党委报告，向相关单位通报，向被调研单位反馈。</w:t>
      </w:r>
    </w:p>
    <w:p w:rsidR="008D739C" w:rsidRPr="008D739C" w:rsidRDefault="008D739C" w:rsidP="008D739C">
      <w:pPr>
        <w:widowControl/>
        <w:snapToGrid w:val="0"/>
        <w:spacing w:line="600" w:lineRule="atLeast"/>
        <w:ind w:firstLine="640"/>
        <w:rPr>
          <w:rFonts w:ascii="Times New Roman" w:eastAsia="宋体" w:hAnsi="Times New Roman" w:cs="Times New Roman"/>
          <w:kern w:val="0"/>
          <w:sz w:val="24"/>
          <w:szCs w:val="24"/>
        </w:rPr>
      </w:pPr>
      <w:r w:rsidRPr="008D739C">
        <w:rPr>
          <w:rFonts w:ascii="Times New Roman" w:eastAsia="宋体" w:hAnsi="Times New Roman" w:cs="Times New Roman"/>
          <w:kern w:val="0"/>
          <w:sz w:val="24"/>
          <w:szCs w:val="24"/>
        </w:rPr>
        <w:t>2</w:t>
      </w:r>
      <w:r w:rsidRPr="008D739C">
        <w:rPr>
          <w:rFonts w:ascii="仿宋_GB2312" w:eastAsia="宋体" w:hAnsi="仿宋_GB2312" w:cs="Times New Roman"/>
          <w:kern w:val="0"/>
          <w:sz w:val="24"/>
          <w:szCs w:val="24"/>
        </w:rPr>
        <w:t>．加强基层联系。</w:t>
      </w:r>
      <w:proofErr w:type="gramStart"/>
      <w:r w:rsidRPr="008D739C">
        <w:rPr>
          <w:rFonts w:ascii="仿宋_GB2312" w:eastAsia="宋体" w:hAnsi="仿宋_GB2312" w:cs="Times New Roman"/>
          <w:kern w:val="0"/>
          <w:sz w:val="24"/>
          <w:szCs w:val="24"/>
        </w:rPr>
        <w:t>完善校</w:t>
      </w:r>
      <w:proofErr w:type="gramEnd"/>
      <w:r w:rsidRPr="008D739C">
        <w:rPr>
          <w:rFonts w:ascii="仿宋_GB2312" w:eastAsia="宋体" w:hAnsi="仿宋_GB2312" w:cs="Times New Roman"/>
          <w:kern w:val="0"/>
          <w:sz w:val="24"/>
          <w:szCs w:val="24"/>
        </w:rPr>
        <w:t>领导分工联系制度。校领导要加强对分管单位和联系学院工作的指导，向学校党委报告分管单位和联系学院工作中的重大问题并提出工作建议。</w:t>
      </w:r>
    </w:p>
    <w:p w:rsidR="008D739C" w:rsidRPr="008D739C" w:rsidRDefault="008D739C" w:rsidP="008D739C">
      <w:pPr>
        <w:widowControl/>
        <w:snapToGrid w:val="0"/>
        <w:spacing w:line="600" w:lineRule="atLeast"/>
        <w:ind w:firstLine="640"/>
        <w:rPr>
          <w:rFonts w:ascii="Times New Roman" w:eastAsia="宋体" w:hAnsi="Times New Roman" w:cs="Times New Roman"/>
          <w:kern w:val="0"/>
          <w:sz w:val="24"/>
          <w:szCs w:val="24"/>
        </w:rPr>
      </w:pPr>
      <w:r w:rsidRPr="008D739C">
        <w:rPr>
          <w:rFonts w:ascii="黑体" w:eastAsia="黑体" w:hAnsi="黑体" w:cs="Times New Roman" w:hint="eastAsia"/>
          <w:kern w:val="0"/>
          <w:sz w:val="24"/>
          <w:szCs w:val="24"/>
        </w:rPr>
        <w:t>二、热情服务师生</w:t>
      </w:r>
    </w:p>
    <w:p w:rsidR="008D739C" w:rsidRPr="008D739C" w:rsidRDefault="008D739C" w:rsidP="008D739C">
      <w:pPr>
        <w:widowControl/>
        <w:snapToGrid w:val="0"/>
        <w:spacing w:line="600" w:lineRule="atLeast"/>
        <w:ind w:firstLine="640"/>
        <w:rPr>
          <w:rFonts w:ascii="Times New Roman" w:eastAsia="宋体" w:hAnsi="Times New Roman" w:cs="Times New Roman"/>
          <w:kern w:val="0"/>
          <w:sz w:val="24"/>
          <w:szCs w:val="24"/>
        </w:rPr>
      </w:pPr>
      <w:r w:rsidRPr="008D739C">
        <w:rPr>
          <w:rFonts w:ascii="Times New Roman" w:eastAsia="宋体" w:hAnsi="Times New Roman" w:cs="Times New Roman"/>
          <w:kern w:val="0"/>
          <w:sz w:val="24"/>
          <w:szCs w:val="24"/>
        </w:rPr>
        <w:t>3</w:t>
      </w:r>
      <w:r w:rsidRPr="008D739C">
        <w:rPr>
          <w:rFonts w:ascii="仿宋_GB2312" w:eastAsia="宋体" w:hAnsi="仿宋_GB2312" w:cs="Times New Roman"/>
          <w:kern w:val="0"/>
          <w:sz w:val="24"/>
          <w:szCs w:val="24"/>
        </w:rPr>
        <w:t>．畅通意见渠道。凡是涉及师生切身利益的重大决策必须通过多种形式广泛征求意见。完善教职工代表大会制度和学生代表大会制度，认真听取教职工和学生代表提出的意见和建议。</w:t>
      </w:r>
      <w:proofErr w:type="gramStart"/>
      <w:r w:rsidRPr="008D739C">
        <w:rPr>
          <w:rFonts w:ascii="仿宋_GB2312" w:eastAsia="宋体" w:hAnsi="仿宋_GB2312" w:cs="Times New Roman"/>
          <w:kern w:val="0"/>
          <w:sz w:val="24"/>
          <w:szCs w:val="24"/>
        </w:rPr>
        <w:t>完善校</w:t>
      </w:r>
      <w:proofErr w:type="gramEnd"/>
      <w:r w:rsidRPr="008D739C">
        <w:rPr>
          <w:rFonts w:ascii="仿宋_GB2312" w:eastAsia="宋体" w:hAnsi="仿宋_GB2312" w:cs="Times New Roman"/>
          <w:kern w:val="0"/>
          <w:sz w:val="24"/>
          <w:szCs w:val="24"/>
        </w:rPr>
        <w:t>党委常委联系民主党派组织、群众团体及党外代表人士工作制度，鼓励和支持党外人士为学校发展建言献策。建立健全维护师生合法权益的申诉机制。推进党务公开、校务公开和信息公开。</w:t>
      </w:r>
    </w:p>
    <w:p w:rsidR="008D739C" w:rsidRPr="008D739C" w:rsidRDefault="008D739C" w:rsidP="008D739C">
      <w:pPr>
        <w:widowControl/>
        <w:snapToGrid w:val="0"/>
        <w:spacing w:line="600" w:lineRule="atLeast"/>
        <w:ind w:firstLine="640"/>
        <w:rPr>
          <w:rFonts w:ascii="Times New Roman" w:eastAsia="宋体" w:hAnsi="Times New Roman" w:cs="Times New Roman"/>
          <w:kern w:val="0"/>
          <w:sz w:val="24"/>
          <w:szCs w:val="24"/>
        </w:rPr>
      </w:pPr>
      <w:r w:rsidRPr="008D739C">
        <w:rPr>
          <w:rFonts w:ascii="Times New Roman" w:eastAsia="宋体" w:hAnsi="Times New Roman" w:cs="Times New Roman"/>
          <w:kern w:val="0"/>
          <w:sz w:val="24"/>
          <w:szCs w:val="24"/>
        </w:rPr>
        <w:lastRenderedPageBreak/>
        <w:t>4</w:t>
      </w:r>
      <w:r w:rsidRPr="008D739C">
        <w:rPr>
          <w:rFonts w:ascii="仿宋_GB2312" w:eastAsia="宋体" w:hAnsi="仿宋_GB2312" w:cs="Times New Roman"/>
          <w:kern w:val="0"/>
          <w:sz w:val="24"/>
          <w:szCs w:val="24"/>
        </w:rPr>
        <w:t>．提高行政效率。完善多部门协调合作的工作机制。完善跨校区管理运行机制。学校各级领导干部和职能部门要强化服务基层意识，简化、优化办事程序，对基层单位和师生申请办理的事项要按照政策规定及时办理，因政策因素或特殊原因不能办理或需要延缓办理的要及时</w:t>
      </w:r>
      <w:proofErr w:type="gramStart"/>
      <w:r w:rsidRPr="008D739C">
        <w:rPr>
          <w:rFonts w:ascii="仿宋_GB2312" w:eastAsia="宋体" w:hAnsi="仿宋_GB2312" w:cs="Times New Roman"/>
          <w:kern w:val="0"/>
          <w:sz w:val="24"/>
          <w:szCs w:val="24"/>
        </w:rPr>
        <w:t>作出</w:t>
      </w:r>
      <w:proofErr w:type="gramEnd"/>
      <w:r w:rsidRPr="008D739C">
        <w:rPr>
          <w:rFonts w:ascii="仿宋_GB2312" w:eastAsia="宋体" w:hAnsi="仿宋_GB2312" w:cs="Times New Roman"/>
          <w:kern w:val="0"/>
          <w:sz w:val="24"/>
          <w:szCs w:val="24"/>
        </w:rPr>
        <w:t>说明。</w:t>
      </w:r>
    </w:p>
    <w:p w:rsidR="008D739C" w:rsidRPr="008D739C" w:rsidRDefault="008D739C" w:rsidP="008D739C">
      <w:pPr>
        <w:widowControl/>
        <w:snapToGrid w:val="0"/>
        <w:spacing w:line="600" w:lineRule="atLeast"/>
        <w:ind w:firstLine="640"/>
        <w:rPr>
          <w:rFonts w:ascii="Times New Roman" w:eastAsia="宋体" w:hAnsi="Times New Roman" w:cs="Times New Roman"/>
          <w:kern w:val="0"/>
          <w:sz w:val="24"/>
          <w:szCs w:val="24"/>
        </w:rPr>
      </w:pPr>
      <w:r w:rsidRPr="008D739C">
        <w:rPr>
          <w:rFonts w:ascii="Times New Roman" w:eastAsia="宋体" w:hAnsi="Times New Roman" w:cs="Times New Roman"/>
          <w:kern w:val="0"/>
          <w:sz w:val="24"/>
          <w:szCs w:val="24"/>
        </w:rPr>
        <w:t>5</w:t>
      </w:r>
      <w:r w:rsidRPr="008D739C">
        <w:rPr>
          <w:rFonts w:ascii="仿宋_GB2312" w:eastAsia="宋体" w:hAnsi="仿宋_GB2312" w:cs="Times New Roman"/>
          <w:kern w:val="0"/>
          <w:sz w:val="24"/>
          <w:szCs w:val="24"/>
        </w:rPr>
        <w:t>．完善信访接待。坚持和</w:t>
      </w:r>
      <w:proofErr w:type="gramStart"/>
      <w:r w:rsidRPr="008D739C">
        <w:rPr>
          <w:rFonts w:ascii="仿宋_GB2312" w:eastAsia="宋体" w:hAnsi="仿宋_GB2312" w:cs="Times New Roman"/>
          <w:kern w:val="0"/>
          <w:sz w:val="24"/>
          <w:szCs w:val="24"/>
        </w:rPr>
        <w:t>完善校</w:t>
      </w:r>
      <w:proofErr w:type="gramEnd"/>
      <w:r w:rsidRPr="008D739C">
        <w:rPr>
          <w:rFonts w:ascii="仿宋_GB2312" w:eastAsia="宋体" w:hAnsi="仿宋_GB2312" w:cs="Times New Roman"/>
          <w:kern w:val="0"/>
          <w:sz w:val="24"/>
          <w:szCs w:val="24"/>
        </w:rPr>
        <w:t>领导</w:t>
      </w:r>
      <w:r w:rsidRPr="008D739C">
        <w:rPr>
          <w:rFonts w:ascii="仿宋_GB2312" w:eastAsia="宋体" w:hAnsi="仿宋_GB2312" w:cs="Times New Roman"/>
          <w:kern w:val="0"/>
          <w:sz w:val="24"/>
          <w:szCs w:val="24"/>
        </w:rPr>
        <w:t>“</w:t>
      </w:r>
      <w:r w:rsidRPr="008D739C">
        <w:rPr>
          <w:rFonts w:ascii="仿宋_GB2312" w:eastAsia="宋体" w:hAnsi="仿宋_GB2312" w:cs="Times New Roman"/>
          <w:kern w:val="0"/>
          <w:sz w:val="24"/>
          <w:szCs w:val="24"/>
        </w:rPr>
        <w:t>接待日</w:t>
      </w:r>
      <w:r w:rsidRPr="008D739C">
        <w:rPr>
          <w:rFonts w:ascii="仿宋_GB2312" w:eastAsia="宋体" w:hAnsi="仿宋_GB2312" w:cs="Times New Roman"/>
          <w:kern w:val="0"/>
          <w:sz w:val="24"/>
          <w:szCs w:val="24"/>
        </w:rPr>
        <w:t>”</w:t>
      </w:r>
      <w:r w:rsidRPr="008D739C">
        <w:rPr>
          <w:rFonts w:ascii="仿宋_GB2312" w:eastAsia="宋体" w:hAnsi="仿宋_GB2312" w:cs="Times New Roman"/>
          <w:kern w:val="0"/>
          <w:sz w:val="24"/>
          <w:szCs w:val="24"/>
        </w:rPr>
        <w:t>和阅处群众来信制度，对重大信访案件实行校领导联系和督办机制。</w:t>
      </w:r>
    </w:p>
    <w:p w:rsidR="008D739C" w:rsidRPr="008D739C" w:rsidRDefault="008D739C" w:rsidP="008D739C">
      <w:pPr>
        <w:widowControl/>
        <w:snapToGrid w:val="0"/>
        <w:spacing w:line="600" w:lineRule="atLeast"/>
        <w:ind w:firstLine="640"/>
        <w:rPr>
          <w:rFonts w:ascii="Times New Roman" w:eastAsia="宋体" w:hAnsi="Times New Roman" w:cs="Times New Roman"/>
          <w:kern w:val="0"/>
          <w:sz w:val="24"/>
          <w:szCs w:val="24"/>
        </w:rPr>
      </w:pPr>
      <w:r w:rsidRPr="008D739C">
        <w:rPr>
          <w:rFonts w:ascii="黑体" w:eastAsia="黑体" w:hAnsi="黑体" w:cs="Times New Roman" w:hint="eastAsia"/>
          <w:kern w:val="0"/>
          <w:sz w:val="24"/>
          <w:szCs w:val="24"/>
        </w:rPr>
        <w:t>三、精简会议活动</w:t>
      </w:r>
    </w:p>
    <w:p w:rsidR="008D739C" w:rsidRPr="008D739C" w:rsidRDefault="008D739C" w:rsidP="008D739C">
      <w:pPr>
        <w:widowControl/>
        <w:snapToGrid w:val="0"/>
        <w:spacing w:line="600" w:lineRule="atLeast"/>
        <w:ind w:firstLine="640"/>
        <w:rPr>
          <w:rFonts w:ascii="Times New Roman" w:eastAsia="宋体" w:hAnsi="Times New Roman" w:cs="Times New Roman"/>
          <w:kern w:val="0"/>
          <w:sz w:val="24"/>
          <w:szCs w:val="24"/>
        </w:rPr>
      </w:pPr>
      <w:r w:rsidRPr="008D739C">
        <w:rPr>
          <w:rFonts w:ascii="Times New Roman" w:eastAsia="宋体" w:hAnsi="Times New Roman" w:cs="Times New Roman"/>
          <w:kern w:val="0"/>
          <w:sz w:val="24"/>
          <w:szCs w:val="24"/>
        </w:rPr>
        <w:t>6</w:t>
      </w:r>
      <w:r w:rsidRPr="008D739C">
        <w:rPr>
          <w:rFonts w:ascii="仿宋_GB2312" w:eastAsia="宋体" w:hAnsi="仿宋_GB2312" w:cs="Times New Roman"/>
          <w:kern w:val="0"/>
          <w:sz w:val="24"/>
          <w:szCs w:val="24"/>
        </w:rPr>
        <w:t>．减少会议数量。坚持务实高效的原则，</w:t>
      </w:r>
      <w:r w:rsidRPr="00825837">
        <w:rPr>
          <w:rFonts w:ascii="仿宋_GB2312" w:eastAsia="宋体" w:hAnsi="仿宋_GB2312" w:cs="Times New Roman"/>
          <w:color w:val="FF0000"/>
          <w:kern w:val="0"/>
          <w:sz w:val="24"/>
          <w:szCs w:val="24"/>
        </w:rPr>
        <w:t>严格控制工作会议数量</w:t>
      </w:r>
      <w:r w:rsidRPr="008D739C">
        <w:rPr>
          <w:rFonts w:ascii="仿宋_GB2312" w:eastAsia="宋体" w:hAnsi="仿宋_GB2312" w:cs="Times New Roman"/>
          <w:kern w:val="0"/>
          <w:sz w:val="24"/>
          <w:szCs w:val="24"/>
        </w:rPr>
        <w:t>，不开泛泛部署工作和提要求的会，不开内容重复、可开可不开的会；能够通过下发文件或发布通知解决问题的不再开会，应当通过深入基层调研检查推动工作的不再开会；</w:t>
      </w:r>
      <w:r w:rsidRPr="00825837">
        <w:rPr>
          <w:rFonts w:ascii="仿宋_GB2312" w:eastAsia="宋体" w:hAnsi="仿宋_GB2312" w:cs="Times New Roman"/>
          <w:color w:val="FF0000"/>
          <w:kern w:val="0"/>
          <w:sz w:val="24"/>
          <w:szCs w:val="24"/>
        </w:rPr>
        <w:t>学校职能部门召开本系统全校性工作会议，每学年一般不超过</w:t>
      </w:r>
      <w:r w:rsidRPr="00825837">
        <w:rPr>
          <w:rFonts w:ascii="Times New Roman" w:eastAsia="宋体" w:hAnsi="Times New Roman" w:cs="Times New Roman"/>
          <w:color w:val="FF0000"/>
          <w:kern w:val="0"/>
          <w:sz w:val="24"/>
          <w:szCs w:val="24"/>
        </w:rPr>
        <w:t>1</w:t>
      </w:r>
      <w:r w:rsidRPr="00825837">
        <w:rPr>
          <w:rFonts w:ascii="仿宋_GB2312" w:eastAsia="宋体" w:hAnsi="仿宋_GB2312" w:cs="Times New Roman"/>
          <w:color w:val="FF0000"/>
          <w:kern w:val="0"/>
          <w:sz w:val="24"/>
          <w:szCs w:val="24"/>
        </w:rPr>
        <w:t>次</w:t>
      </w:r>
      <w:r w:rsidRPr="008D739C">
        <w:rPr>
          <w:rFonts w:ascii="仿宋_GB2312" w:eastAsia="宋体" w:hAnsi="仿宋_GB2312" w:cs="Times New Roman"/>
          <w:kern w:val="0"/>
          <w:sz w:val="24"/>
          <w:szCs w:val="24"/>
        </w:rPr>
        <w:t>。严格执行会议计划审批制度，除上级要求或学校党委、行政决定外，不在学校年度会议计划外临时动议召开全校性会议。</w:t>
      </w:r>
    </w:p>
    <w:p w:rsidR="008D739C" w:rsidRPr="008D739C" w:rsidRDefault="008D739C" w:rsidP="008D739C">
      <w:pPr>
        <w:widowControl/>
        <w:snapToGrid w:val="0"/>
        <w:spacing w:line="600" w:lineRule="atLeast"/>
        <w:ind w:firstLine="640"/>
        <w:rPr>
          <w:rFonts w:ascii="Times New Roman" w:eastAsia="宋体" w:hAnsi="Times New Roman" w:cs="Times New Roman"/>
          <w:kern w:val="0"/>
          <w:sz w:val="24"/>
          <w:szCs w:val="24"/>
        </w:rPr>
      </w:pPr>
      <w:r w:rsidRPr="008D739C">
        <w:rPr>
          <w:rFonts w:ascii="Times New Roman" w:eastAsia="宋体" w:hAnsi="Times New Roman" w:cs="Times New Roman"/>
          <w:kern w:val="0"/>
          <w:sz w:val="24"/>
          <w:szCs w:val="24"/>
        </w:rPr>
        <w:t>7</w:t>
      </w:r>
      <w:r w:rsidRPr="008D739C">
        <w:rPr>
          <w:rFonts w:ascii="仿宋_GB2312" w:eastAsia="宋体" w:hAnsi="仿宋_GB2312" w:cs="Times New Roman"/>
          <w:kern w:val="0"/>
          <w:sz w:val="24"/>
          <w:szCs w:val="24"/>
        </w:rPr>
        <w:t>．控制会议规模。各类会议只安排与会议内容密切相关的单位及人员参加。以职能部门名义召开的会议只请对口业务岗位和与会议内容相关的其他部门负责人参加。除学校召开的个别重要会议外，一般不安排各二级单位党政主要负责人同时参加。</w:t>
      </w:r>
    </w:p>
    <w:p w:rsidR="008D739C" w:rsidRPr="00825837" w:rsidRDefault="008D739C" w:rsidP="008D739C">
      <w:pPr>
        <w:widowControl/>
        <w:snapToGrid w:val="0"/>
        <w:spacing w:line="600" w:lineRule="atLeast"/>
        <w:ind w:firstLine="640"/>
        <w:rPr>
          <w:rFonts w:ascii="Times New Roman" w:eastAsia="宋体" w:hAnsi="Times New Roman" w:cs="Times New Roman"/>
          <w:color w:val="FF0000"/>
          <w:kern w:val="0"/>
          <w:sz w:val="24"/>
          <w:szCs w:val="24"/>
        </w:rPr>
      </w:pPr>
      <w:r w:rsidRPr="008D739C">
        <w:rPr>
          <w:rFonts w:ascii="Times New Roman" w:eastAsia="宋体" w:hAnsi="Times New Roman" w:cs="Times New Roman"/>
          <w:kern w:val="0"/>
          <w:sz w:val="24"/>
          <w:szCs w:val="24"/>
        </w:rPr>
        <w:t>8</w:t>
      </w:r>
      <w:r w:rsidRPr="008D739C">
        <w:rPr>
          <w:rFonts w:ascii="仿宋_GB2312" w:eastAsia="宋体" w:hAnsi="仿宋_GB2312" w:cs="Times New Roman"/>
          <w:kern w:val="0"/>
          <w:sz w:val="24"/>
          <w:szCs w:val="24"/>
        </w:rPr>
        <w:t>．提高会议实效。会议要事先充分准备，深入听取意见，科学安排议程，</w:t>
      </w:r>
      <w:r w:rsidRPr="00825837">
        <w:rPr>
          <w:rFonts w:ascii="仿宋_GB2312" w:eastAsia="宋体" w:hAnsi="仿宋_GB2312" w:cs="Times New Roman"/>
          <w:color w:val="FF0000"/>
          <w:kern w:val="0"/>
          <w:sz w:val="24"/>
          <w:szCs w:val="24"/>
        </w:rPr>
        <w:t>开短会、讲短话，力戒空话、套话</w:t>
      </w:r>
      <w:r w:rsidRPr="008D739C">
        <w:rPr>
          <w:rFonts w:ascii="仿宋_GB2312" w:eastAsia="宋体" w:hAnsi="仿宋_GB2312" w:cs="Times New Roman"/>
          <w:kern w:val="0"/>
          <w:sz w:val="24"/>
          <w:szCs w:val="24"/>
        </w:rPr>
        <w:t>。压缩会期，全校性重要工作会议一般不超过一天，其他工作会议一般不超过半天。</w:t>
      </w:r>
      <w:r w:rsidRPr="00825837">
        <w:rPr>
          <w:rFonts w:ascii="仿宋_GB2312" w:eastAsia="宋体" w:hAnsi="仿宋_GB2312" w:cs="Times New Roman"/>
          <w:color w:val="FF0000"/>
          <w:kern w:val="0"/>
          <w:sz w:val="24"/>
          <w:szCs w:val="24"/>
        </w:rPr>
        <w:t>控制会议讲话和发言时间，校领导在全校性工作会议上的讲话一般不超过</w:t>
      </w:r>
      <w:r w:rsidRPr="00825837">
        <w:rPr>
          <w:rFonts w:ascii="Times New Roman" w:eastAsia="宋体" w:hAnsi="Times New Roman" w:cs="Times New Roman"/>
          <w:color w:val="FF0000"/>
          <w:kern w:val="0"/>
          <w:sz w:val="24"/>
          <w:szCs w:val="24"/>
        </w:rPr>
        <w:t>1</w:t>
      </w:r>
      <w:r w:rsidRPr="00825837">
        <w:rPr>
          <w:rFonts w:ascii="仿宋_GB2312" w:eastAsia="宋体" w:hAnsi="仿宋_GB2312" w:cs="Times New Roman"/>
          <w:color w:val="FF0000"/>
          <w:kern w:val="0"/>
          <w:sz w:val="24"/>
          <w:szCs w:val="24"/>
        </w:rPr>
        <w:t>小时</w:t>
      </w:r>
      <w:r w:rsidRPr="008D739C">
        <w:rPr>
          <w:rFonts w:ascii="仿宋_GB2312" w:eastAsia="宋体" w:hAnsi="仿宋_GB2312" w:cs="Times New Roman"/>
          <w:kern w:val="0"/>
          <w:sz w:val="24"/>
          <w:szCs w:val="24"/>
        </w:rPr>
        <w:t>，会议交流发言一般每次不超过</w:t>
      </w:r>
      <w:r w:rsidRPr="008D739C">
        <w:rPr>
          <w:rFonts w:ascii="Times New Roman" w:eastAsia="宋体" w:hAnsi="Times New Roman" w:cs="Times New Roman"/>
          <w:kern w:val="0"/>
          <w:sz w:val="24"/>
          <w:szCs w:val="24"/>
        </w:rPr>
        <w:t>5</w:t>
      </w:r>
      <w:r w:rsidRPr="008D739C">
        <w:rPr>
          <w:rFonts w:ascii="仿宋_GB2312" w:eastAsia="宋体" w:hAnsi="仿宋_GB2312" w:cs="Times New Roman"/>
          <w:kern w:val="0"/>
          <w:sz w:val="24"/>
          <w:szCs w:val="24"/>
        </w:rPr>
        <w:t>位，每位发言不超过</w:t>
      </w:r>
      <w:r w:rsidRPr="008D739C">
        <w:rPr>
          <w:rFonts w:ascii="Times New Roman" w:eastAsia="宋体" w:hAnsi="Times New Roman" w:cs="Times New Roman"/>
          <w:kern w:val="0"/>
          <w:sz w:val="24"/>
          <w:szCs w:val="24"/>
        </w:rPr>
        <w:t>8</w:t>
      </w:r>
      <w:r w:rsidRPr="008D739C">
        <w:rPr>
          <w:rFonts w:ascii="仿宋_GB2312" w:eastAsia="宋体" w:hAnsi="仿宋_GB2312" w:cs="Times New Roman"/>
          <w:kern w:val="0"/>
          <w:sz w:val="24"/>
          <w:szCs w:val="24"/>
        </w:rPr>
        <w:t>分钟。</w:t>
      </w:r>
      <w:r w:rsidRPr="00825837">
        <w:rPr>
          <w:rFonts w:ascii="仿宋_GB2312" w:eastAsia="宋体" w:hAnsi="仿宋_GB2312" w:cs="Times New Roman"/>
          <w:color w:val="FF0000"/>
          <w:kern w:val="0"/>
          <w:sz w:val="24"/>
          <w:szCs w:val="24"/>
        </w:rPr>
        <w:t>减少会议拍照，一般不安排集体合影。</w:t>
      </w:r>
    </w:p>
    <w:p w:rsidR="008D739C" w:rsidRPr="008D739C" w:rsidRDefault="008D739C" w:rsidP="008D739C">
      <w:pPr>
        <w:widowControl/>
        <w:snapToGrid w:val="0"/>
        <w:spacing w:line="600" w:lineRule="atLeast"/>
        <w:ind w:firstLine="640"/>
        <w:rPr>
          <w:rFonts w:ascii="Times New Roman" w:eastAsia="宋体" w:hAnsi="Times New Roman" w:cs="Times New Roman"/>
          <w:kern w:val="0"/>
          <w:sz w:val="24"/>
          <w:szCs w:val="24"/>
        </w:rPr>
      </w:pPr>
      <w:r w:rsidRPr="008D739C">
        <w:rPr>
          <w:rFonts w:ascii="Times New Roman" w:eastAsia="宋体" w:hAnsi="Times New Roman" w:cs="Times New Roman"/>
          <w:kern w:val="0"/>
          <w:sz w:val="24"/>
          <w:szCs w:val="24"/>
        </w:rPr>
        <w:lastRenderedPageBreak/>
        <w:t>9</w:t>
      </w:r>
      <w:r w:rsidRPr="008D739C">
        <w:rPr>
          <w:rFonts w:ascii="仿宋_GB2312" w:eastAsia="宋体" w:hAnsi="仿宋_GB2312" w:cs="Times New Roman"/>
          <w:kern w:val="0"/>
          <w:sz w:val="24"/>
          <w:szCs w:val="24"/>
        </w:rPr>
        <w:t>．控制会议活动规格。校领导出席会议活动由党委办公室（学校办公室）统一协调安排，仅</w:t>
      </w:r>
      <w:proofErr w:type="gramStart"/>
      <w:r w:rsidRPr="008D739C">
        <w:rPr>
          <w:rFonts w:ascii="仿宋_GB2312" w:eastAsia="宋体" w:hAnsi="仿宋_GB2312" w:cs="Times New Roman"/>
          <w:kern w:val="0"/>
          <w:sz w:val="24"/>
          <w:szCs w:val="24"/>
        </w:rPr>
        <w:t>需职能</w:t>
      </w:r>
      <w:proofErr w:type="gramEnd"/>
      <w:r w:rsidRPr="008D739C">
        <w:rPr>
          <w:rFonts w:ascii="仿宋_GB2312" w:eastAsia="宋体" w:hAnsi="仿宋_GB2312" w:cs="Times New Roman"/>
          <w:kern w:val="0"/>
          <w:sz w:val="24"/>
          <w:szCs w:val="24"/>
        </w:rPr>
        <w:t>部门负责人出席的会议不安排校领导出席，仅需分管校领导出席的会议不安排</w:t>
      </w:r>
      <w:proofErr w:type="gramStart"/>
      <w:r w:rsidRPr="008D739C">
        <w:rPr>
          <w:rFonts w:ascii="仿宋_GB2312" w:eastAsia="宋体" w:hAnsi="仿宋_GB2312" w:cs="Times New Roman"/>
          <w:kern w:val="0"/>
          <w:sz w:val="24"/>
          <w:szCs w:val="24"/>
        </w:rPr>
        <w:t>非分管校领导</w:t>
      </w:r>
      <w:proofErr w:type="gramEnd"/>
      <w:r w:rsidRPr="008D739C">
        <w:rPr>
          <w:rFonts w:ascii="仿宋_GB2312" w:eastAsia="宋体" w:hAnsi="仿宋_GB2312" w:cs="Times New Roman"/>
          <w:kern w:val="0"/>
          <w:sz w:val="24"/>
          <w:szCs w:val="24"/>
        </w:rPr>
        <w:t>和主要校领导出席，一般性庆典活动、学术会议不安排校领导出席。</w:t>
      </w:r>
    </w:p>
    <w:p w:rsidR="008D739C" w:rsidRPr="008D739C" w:rsidRDefault="008D739C" w:rsidP="008D739C">
      <w:pPr>
        <w:widowControl/>
        <w:snapToGrid w:val="0"/>
        <w:spacing w:line="600" w:lineRule="atLeast"/>
        <w:ind w:firstLine="640"/>
        <w:rPr>
          <w:rFonts w:ascii="Times New Roman" w:eastAsia="宋体" w:hAnsi="Times New Roman" w:cs="Times New Roman"/>
          <w:kern w:val="0"/>
          <w:sz w:val="24"/>
          <w:szCs w:val="24"/>
        </w:rPr>
      </w:pPr>
      <w:r w:rsidRPr="008D739C">
        <w:rPr>
          <w:rFonts w:ascii="黑体" w:eastAsia="黑体" w:hAnsi="黑体" w:cs="Times New Roman" w:hint="eastAsia"/>
          <w:kern w:val="0"/>
          <w:sz w:val="24"/>
          <w:szCs w:val="24"/>
        </w:rPr>
        <w:t>四、精简文件简报</w:t>
      </w:r>
    </w:p>
    <w:p w:rsidR="008D739C" w:rsidRPr="008D739C" w:rsidRDefault="008D739C" w:rsidP="008D739C">
      <w:pPr>
        <w:widowControl/>
        <w:snapToGrid w:val="0"/>
        <w:spacing w:line="600" w:lineRule="atLeast"/>
        <w:ind w:firstLine="640"/>
        <w:rPr>
          <w:rFonts w:ascii="Times New Roman" w:eastAsia="宋体" w:hAnsi="Times New Roman" w:cs="Times New Roman"/>
          <w:kern w:val="0"/>
          <w:sz w:val="24"/>
          <w:szCs w:val="24"/>
        </w:rPr>
      </w:pPr>
      <w:r w:rsidRPr="008D739C">
        <w:rPr>
          <w:rFonts w:ascii="Times New Roman" w:eastAsia="宋体" w:hAnsi="Times New Roman" w:cs="Times New Roman"/>
          <w:kern w:val="0"/>
          <w:sz w:val="24"/>
          <w:szCs w:val="24"/>
        </w:rPr>
        <w:t>10</w:t>
      </w:r>
      <w:r w:rsidRPr="008D739C">
        <w:rPr>
          <w:rFonts w:ascii="仿宋_GB2312" w:eastAsia="宋体" w:hAnsi="仿宋_GB2312" w:cs="Times New Roman"/>
          <w:kern w:val="0"/>
          <w:sz w:val="24"/>
          <w:szCs w:val="24"/>
        </w:rPr>
        <w:t>．减少文件简报数量。</w:t>
      </w:r>
      <w:r w:rsidRPr="00825837">
        <w:rPr>
          <w:rFonts w:ascii="仿宋_GB2312" w:eastAsia="宋体" w:hAnsi="仿宋_GB2312" w:cs="Times New Roman"/>
          <w:color w:val="FF0000"/>
          <w:kern w:val="0"/>
          <w:sz w:val="24"/>
          <w:szCs w:val="24"/>
        </w:rPr>
        <w:t>没有实质内容的文件一律不发，可发可不发的简报（含内部工作交流刊物）一律不发</w:t>
      </w:r>
      <w:r w:rsidRPr="008D739C">
        <w:rPr>
          <w:rFonts w:ascii="仿宋_GB2312" w:eastAsia="宋体" w:hAnsi="仿宋_GB2312" w:cs="Times New Roman"/>
          <w:kern w:val="0"/>
          <w:sz w:val="24"/>
          <w:szCs w:val="24"/>
        </w:rPr>
        <w:t>。除特殊情况外，学校公文一般通过电子系统发布，不印发纸质版。各单位确因工作需要制作简报，应尽量以电子方式发送、发布，不印发纸质版；如确需制作纸版简报，须向党委办公室（学校办公室）申报，经学校党委、行政批准后实施。</w:t>
      </w:r>
    </w:p>
    <w:p w:rsidR="008D739C" w:rsidRPr="008D739C" w:rsidRDefault="008D739C" w:rsidP="008D739C">
      <w:pPr>
        <w:widowControl/>
        <w:snapToGrid w:val="0"/>
        <w:spacing w:line="600" w:lineRule="atLeast"/>
        <w:ind w:firstLine="640"/>
        <w:rPr>
          <w:rFonts w:ascii="Times New Roman" w:eastAsia="宋体" w:hAnsi="Times New Roman" w:cs="Times New Roman"/>
          <w:kern w:val="0"/>
          <w:sz w:val="24"/>
          <w:szCs w:val="24"/>
        </w:rPr>
      </w:pPr>
      <w:r w:rsidRPr="008D739C">
        <w:rPr>
          <w:rFonts w:ascii="Times New Roman" w:eastAsia="宋体" w:hAnsi="Times New Roman" w:cs="Times New Roman"/>
          <w:kern w:val="0"/>
          <w:sz w:val="24"/>
          <w:szCs w:val="24"/>
        </w:rPr>
        <w:t>11</w:t>
      </w:r>
      <w:r w:rsidRPr="008D739C">
        <w:rPr>
          <w:rFonts w:ascii="仿宋_GB2312" w:eastAsia="宋体" w:hAnsi="仿宋_GB2312" w:cs="Times New Roman"/>
          <w:kern w:val="0"/>
          <w:sz w:val="24"/>
          <w:szCs w:val="24"/>
        </w:rPr>
        <w:t>．提高文件简报质量。推行</w:t>
      </w:r>
      <w:r w:rsidRPr="008D739C">
        <w:rPr>
          <w:rFonts w:ascii="仿宋_GB2312" w:eastAsia="宋体" w:hAnsi="仿宋_GB2312" w:cs="Times New Roman"/>
          <w:kern w:val="0"/>
          <w:sz w:val="24"/>
          <w:szCs w:val="24"/>
        </w:rPr>
        <w:t>“</w:t>
      </w:r>
      <w:r w:rsidRPr="008D739C">
        <w:rPr>
          <w:rFonts w:ascii="仿宋_GB2312" w:eastAsia="宋体" w:hAnsi="仿宋_GB2312" w:cs="Times New Roman"/>
          <w:kern w:val="0"/>
          <w:sz w:val="24"/>
          <w:szCs w:val="24"/>
        </w:rPr>
        <w:t>短实新</w:t>
      </w:r>
      <w:r w:rsidRPr="008D739C">
        <w:rPr>
          <w:rFonts w:ascii="仿宋_GB2312" w:eastAsia="宋体" w:hAnsi="仿宋_GB2312" w:cs="Times New Roman"/>
          <w:kern w:val="0"/>
          <w:sz w:val="24"/>
          <w:szCs w:val="24"/>
        </w:rPr>
        <w:t>”</w:t>
      </w:r>
      <w:r w:rsidRPr="008D739C">
        <w:rPr>
          <w:rFonts w:ascii="仿宋_GB2312" w:eastAsia="宋体" w:hAnsi="仿宋_GB2312" w:cs="Times New Roman"/>
          <w:kern w:val="0"/>
          <w:sz w:val="24"/>
          <w:szCs w:val="24"/>
        </w:rPr>
        <w:t>文风，文件、简报要观点鲜明、言之有物，不搞</w:t>
      </w:r>
      <w:r w:rsidRPr="008D739C">
        <w:rPr>
          <w:rFonts w:ascii="仿宋_GB2312" w:eastAsia="宋体" w:hAnsi="仿宋_GB2312" w:cs="Times New Roman"/>
          <w:kern w:val="0"/>
          <w:sz w:val="24"/>
          <w:szCs w:val="24"/>
        </w:rPr>
        <w:t>“</w:t>
      </w:r>
      <w:r w:rsidRPr="008D739C">
        <w:rPr>
          <w:rFonts w:ascii="仿宋_GB2312" w:eastAsia="宋体" w:hAnsi="仿宋_GB2312" w:cs="Times New Roman"/>
          <w:kern w:val="0"/>
          <w:sz w:val="24"/>
          <w:szCs w:val="24"/>
        </w:rPr>
        <w:t>穿靴戴帽</w:t>
      </w:r>
      <w:r w:rsidRPr="008D739C">
        <w:rPr>
          <w:rFonts w:ascii="仿宋_GB2312" w:eastAsia="宋体" w:hAnsi="仿宋_GB2312" w:cs="Times New Roman"/>
          <w:kern w:val="0"/>
          <w:sz w:val="24"/>
          <w:szCs w:val="24"/>
        </w:rPr>
        <w:t>”</w:t>
      </w:r>
      <w:r w:rsidRPr="008D739C">
        <w:rPr>
          <w:rFonts w:ascii="仿宋_GB2312" w:eastAsia="宋体" w:hAnsi="仿宋_GB2312" w:cs="Times New Roman"/>
          <w:kern w:val="0"/>
          <w:sz w:val="24"/>
          <w:szCs w:val="24"/>
        </w:rPr>
        <w:t>，减少重要性、必要性等论述。简报要重点反映重要动态、经验总结、存在问题和意见建议等内容，减少一般性工作罗列和汇报。</w:t>
      </w:r>
    </w:p>
    <w:p w:rsidR="008D739C" w:rsidRPr="008D739C" w:rsidRDefault="008D739C" w:rsidP="008D739C">
      <w:pPr>
        <w:widowControl/>
        <w:snapToGrid w:val="0"/>
        <w:spacing w:line="600" w:lineRule="atLeast"/>
        <w:ind w:firstLine="640"/>
        <w:rPr>
          <w:rFonts w:ascii="Times New Roman" w:eastAsia="宋体" w:hAnsi="Times New Roman" w:cs="Times New Roman"/>
          <w:kern w:val="0"/>
          <w:sz w:val="24"/>
          <w:szCs w:val="24"/>
        </w:rPr>
      </w:pPr>
      <w:r w:rsidRPr="008D739C">
        <w:rPr>
          <w:rFonts w:ascii="黑体" w:eastAsia="黑体" w:hAnsi="黑体" w:cs="Times New Roman" w:hint="eastAsia"/>
          <w:kern w:val="0"/>
          <w:sz w:val="24"/>
          <w:szCs w:val="24"/>
        </w:rPr>
        <w:t>五、减轻基层负担</w:t>
      </w:r>
    </w:p>
    <w:p w:rsidR="008D739C" w:rsidRPr="00825837" w:rsidRDefault="008D739C" w:rsidP="008D739C">
      <w:pPr>
        <w:widowControl/>
        <w:snapToGrid w:val="0"/>
        <w:spacing w:line="600" w:lineRule="atLeast"/>
        <w:ind w:firstLine="640"/>
        <w:rPr>
          <w:rFonts w:ascii="Times New Roman" w:eastAsia="宋体" w:hAnsi="Times New Roman" w:cs="Times New Roman"/>
          <w:color w:val="FF0000"/>
          <w:kern w:val="0"/>
          <w:sz w:val="24"/>
          <w:szCs w:val="24"/>
        </w:rPr>
      </w:pPr>
      <w:r w:rsidRPr="008D739C">
        <w:rPr>
          <w:rFonts w:ascii="Times New Roman" w:eastAsia="宋体" w:hAnsi="Times New Roman" w:cs="Times New Roman"/>
          <w:kern w:val="0"/>
          <w:sz w:val="24"/>
          <w:szCs w:val="24"/>
        </w:rPr>
        <w:t>12</w:t>
      </w:r>
      <w:r w:rsidRPr="008D739C">
        <w:rPr>
          <w:rFonts w:ascii="仿宋_GB2312" w:eastAsia="宋体" w:hAnsi="仿宋_GB2312" w:cs="Times New Roman"/>
          <w:kern w:val="0"/>
          <w:sz w:val="24"/>
          <w:szCs w:val="24"/>
        </w:rPr>
        <w:t>．改进工作方式。召开会议、下发文件、开展工作要充分考虑基层的承受力，给基层工作留出合理时间，不提不切实际的要求。</w:t>
      </w:r>
      <w:r w:rsidRPr="00825837">
        <w:rPr>
          <w:rFonts w:ascii="仿宋_GB2312" w:eastAsia="宋体" w:hAnsi="仿宋_GB2312" w:cs="Times New Roman"/>
          <w:color w:val="FF0000"/>
          <w:kern w:val="0"/>
          <w:sz w:val="24"/>
          <w:szCs w:val="24"/>
        </w:rPr>
        <w:t>严格控制评比表彰活动，各单位如确需开展评比表彰活动，须向党委办公室（学校办公室）申报，经学校党委、行政批准后实施。</w:t>
      </w:r>
    </w:p>
    <w:p w:rsidR="008D739C" w:rsidRPr="008D739C" w:rsidRDefault="008D739C" w:rsidP="008D739C">
      <w:pPr>
        <w:widowControl/>
        <w:snapToGrid w:val="0"/>
        <w:spacing w:line="600" w:lineRule="atLeast"/>
        <w:ind w:firstLine="640"/>
        <w:rPr>
          <w:rFonts w:ascii="Times New Roman" w:eastAsia="宋体" w:hAnsi="Times New Roman" w:cs="Times New Roman"/>
          <w:kern w:val="0"/>
          <w:sz w:val="24"/>
          <w:szCs w:val="24"/>
        </w:rPr>
      </w:pPr>
      <w:r w:rsidRPr="008D739C">
        <w:rPr>
          <w:rFonts w:ascii="黑体" w:eastAsia="黑体" w:hAnsi="黑体" w:cs="Times New Roman" w:hint="eastAsia"/>
          <w:kern w:val="0"/>
          <w:sz w:val="24"/>
          <w:szCs w:val="24"/>
        </w:rPr>
        <w:t>六、加强出访管理</w:t>
      </w:r>
    </w:p>
    <w:p w:rsidR="008D739C" w:rsidRPr="008D739C" w:rsidRDefault="008D739C" w:rsidP="008D739C">
      <w:pPr>
        <w:widowControl/>
        <w:snapToGrid w:val="0"/>
        <w:spacing w:line="600" w:lineRule="atLeast"/>
        <w:ind w:firstLine="640"/>
        <w:rPr>
          <w:rFonts w:ascii="Times New Roman" w:eastAsia="宋体" w:hAnsi="Times New Roman" w:cs="Times New Roman"/>
          <w:kern w:val="0"/>
          <w:sz w:val="24"/>
          <w:szCs w:val="24"/>
        </w:rPr>
      </w:pPr>
      <w:r w:rsidRPr="008D739C">
        <w:rPr>
          <w:rFonts w:ascii="Times New Roman" w:eastAsia="宋体" w:hAnsi="Times New Roman" w:cs="Times New Roman"/>
          <w:kern w:val="0"/>
          <w:sz w:val="24"/>
          <w:szCs w:val="24"/>
        </w:rPr>
        <w:t>13</w:t>
      </w:r>
      <w:r w:rsidRPr="008D739C">
        <w:rPr>
          <w:rFonts w:ascii="仿宋_GB2312" w:eastAsia="宋体" w:hAnsi="仿宋_GB2312" w:cs="Times New Roman"/>
          <w:kern w:val="0"/>
          <w:sz w:val="24"/>
          <w:szCs w:val="24"/>
        </w:rPr>
        <w:t>．规范出访活动。严格执行出访计划审批制度。严格控制因公出访时间，</w:t>
      </w:r>
      <w:r w:rsidRPr="00825837">
        <w:rPr>
          <w:rFonts w:ascii="仿宋_GB2312" w:eastAsia="宋体" w:hAnsi="仿宋_GB2312" w:cs="Times New Roman"/>
          <w:color w:val="FF0000"/>
          <w:kern w:val="0"/>
          <w:sz w:val="24"/>
          <w:szCs w:val="24"/>
        </w:rPr>
        <w:t>原则上出访</w:t>
      </w:r>
      <w:r w:rsidRPr="00825837">
        <w:rPr>
          <w:rFonts w:ascii="Times New Roman" w:eastAsia="宋体" w:hAnsi="Times New Roman" w:cs="Times New Roman"/>
          <w:color w:val="FF0000"/>
          <w:kern w:val="0"/>
          <w:sz w:val="24"/>
          <w:szCs w:val="24"/>
        </w:rPr>
        <w:t>1</w:t>
      </w:r>
      <w:r w:rsidRPr="00825837">
        <w:rPr>
          <w:rFonts w:ascii="仿宋_GB2312" w:eastAsia="宋体" w:hAnsi="仿宋_GB2312" w:cs="Times New Roman"/>
          <w:color w:val="FF0000"/>
          <w:kern w:val="0"/>
          <w:sz w:val="24"/>
          <w:szCs w:val="24"/>
        </w:rPr>
        <w:t>个国家不超过</w:t>
      </w:r>
      <w:r w:rsidRPr="00825837">
        <w:rPr>
          <w:rFonts w:ascii="Times New Roman" w:eastAsia="宋体" w:hAnsi="Times New Roman" w:cs="Times New Roman"/>
          <w:color w:val="FF0000"/>
          <w:kern w:val="0"/>
          <w:sz w:val="24"/>
          <w:szCs w:val="24"/>
        </w:rPr>
        <w:t>5</w:t>
      </w:r>
      <w:r w:rsidRPr="00825837">
        <w:rPr>
          <w:rFonts w:ascii="仿宋_GB2312" w:eastAsia="宋体" w:hAnsi="仿宋_GB2312" w:cs="Times New Roman"/>
          <w:color w:val="FF0000"/>
          <w:kern w:val="0"/>
          <w:sz w:val="24"/>
          <w:szCs w:val="24"/>
        </w:rPr>
        <w:t>天</w:t>
      </w:r>
      <w:r w:rsidR="005E5A10">
        <w:rPr>
          <w:rFonts w:ascii="Times New Roman" w:eastAsia="宋体" w:hAnsi="Times New Roman" w:cs="Times New Roman" w:hint="eastAsia"/>
          <w:color w:val="FF0000"/>
          <w:kern w:val="0"/>
          <w:sz w:val="24"/>
          <w:szCs w:val="24"/>
        </w:rPr>
        <w:t>，</w:t>
      </w:r>
      <w:r w:rsidRPr="00825837">
        <w:rPr>
          <w:rFonts w:ascii="仿宋_GB2312" w:eastAsia="宋体" w:hAnsi="仿宋_GB2312" w:cs="Times New Roman"/>
          <w:color w:val="FF0000"/>
          <w:kern w:val="0"/>
          <w:sz w:val="24"/>
          <w:szCs w:val="24"/>
        </w:rPr>
        <w:t>出访</w:t>
      </w:r>
      <w:r w:rsidRPr="00825837">
        <w:rPr>
          <w:rFonts w:ascii="Times New Roman" w:eastAsia="宋体" w:hAnsi="Times New Roman" w:cs="Times New Roman"/>
          <w:color w:val="FF0000"/>
          <w:kern w:val="0"/>
          <w:sz w:val="24"/>
          <w:szCs w:val="24"/>
        </w:rPr>
        <w:t>2</w:t>
      </w:r>
      <w:r w:rsidRPr="00825837">
        <w:rPr>
          <w:rFonts w:ascii="仿宋_GB2312" w:eastAsia="宋体" w:hAnsi="仿宋_GB2312" w:cs="Times New Roman"/>
          <w:color w:val="FF0000"/>
          <w:kern w:val="0"/>
          <w:sz w:val="24"/>
          <w:szCs w:val="24"/>
        </w:rPr>
        <w:t>个国家不超过</w:t>
      </w:r>
      <w:r w:rsidRPr="00825837">
        <w:rPr>
          <w:rFonts w:ascii="Times New Roman" w:eastAsia="宋体" w:hAnsi="Times New Roman" w:cs="Times New Roman"/>
          <w:color w:val="FF0000"/>
          <w:kern w:val="0"/>
          <w:sz w:val="24"/>
          <w:szCs w:val="24"/>
        </w:rPr>
        <w:t>8</w:t>
      </w:r>
      <w:r w:rsidRPr="00825837">
        <w:rPr>
          <w:rFonts w:ascii="仿宋_GB2312" w:eastAsia="宋体" w:hAnsi="仿宋_GB2312" w:cs="Times New Roman"/>
          <w:color w:val="FF0000"/>
          <w:kern w:val="0"/>
          <w:sz w:val="24"/>
          <w:szCs w:val="24"/>
        </w:rPr>
        <w:t>天，每次出访不超过</w:t>
      </w:r>
      <w:r w:rsidRPr="00825837">
        <w:rPr>
          <w:rFonts w:ascii="Times New Roman" w:eastAsia="宋体" w:hAnsi="Times New Roman" w:cs="Times New Roman"/>
          <w:color w:val="FF0000"/>
          <w:kern w:val="0"/>
          <w:sz w:val="24"/>
          <w:szCs w:val="24"/>
        </w:rPr>
        <w:t>3</w:t>
      </w:r>
      <w:r w:rsidRPr="00825837">
        <w:rPr>
          <w:rFonts w:ascii="仿宋_GB2312" w:eastAsia="宋体" w:hAnsi="仿宋_GB2312" w:cs="Times New Roman"/>
          <w:color w:val="FF0000"/>
          <w:kern w:val="0"/>
          <w:sz w:val="24"/>
          <w:szCs w:val="24"/>
        </w:rPr>
        <w:t>个国家</w:t>
      </w:r>
      <w:r w:rsidR="00825837">
        <w:rPr>
          <w:rFonts w:ascii="Times New Roman" w:eastAsia="宋体" w:hAnsi="Times New Roman" w:cs="Times New Roman" w:hint="eastAsia"/>
          <w:color w:val="FF0000"/>
          <w:kern w:val="0"/>
          <w:sz w:val="24"/>
          <w:szCs w:val="24"/>
        </w:rPr>
        <w:t>，</w:t>
      </w:r>
      <w:r w:rsidRPr="00825837">
        <w:rPr>
          <w:rFonts w:ascii="仿宋_GB2312" w:eastAsia="宋体" w:hAnsi="仿宋_GB2312" w:cs="Times New Roman"/>
          <w:color w:val="FF0000"/>
          <w:kern w:val="0"/>
          <w:sz w:val="24"/>
          <w:szCs w:val="24"/>
        </w:rPr>
        <w:t>总天数不超过</w:t>
      </w:r>
      <w:r w:rsidRPr="00825837">
        <w:rPr>
          <w:rFonts w:ascii="Times New Roman" w:eastAsia="宋体" w:hAnsi="Times New Roman" w:cs="Times New Roman"/>
          <w:color w:val="FF0000"/>
          <w:kern w:val="0"/>
          <w:sz w:val="24"/>
          <w:szCs w:val="24"/>
        </w:rPr>
        <w:t>10</w:t>
      </w:r>
      <w:r w:rsidRPr="00825837">
        <w:rPr>
          <w:rFonts w:ascii="仿宋_GB2312" w:eastAsia="宋体" w:hAnsi="仿宋_GB2312" w:cs="Times New Roman"/>
          <w:color w:val="FF0000"/>
          <w:kern w:val="0"/>
          <w:sz w:val="24"/>
          <w:szCs w:val="24"/>
        </w:rPr>
        <w:t>天（</w:t>
      </w:r>
      <w:proofErr w:type="gramStart"/>
      <w:r w:rsidRPr="00825837">
        <w:rPr>
          <w:rFonts w:ascii="仿宋_GB2312" w:eastAsia="宋体" w:hAnsi="仿宋_GB2312" w:cs="Times New Roman"/>
          <w:color w:val="FF0000"/>
          <w:kern w:val="0"/>
          <w:sz w:val="24"/>
          <w:szCs w:val="24"/>
        </w:rPr>
        <w:t>含离抵</w:t>
      </w:r>
      <w:proofErr w:type="gramEnd"/>
      <w:r w:rsidRPr="00825837">
        <w:rPr>
          <w:rFonts w:ascii="仿宋_GB2312" w:eastAsia="宋体" w:hAnsi="仿宋_GB2312" w:cs="Times New Roman"/>
          <w:color w:val="FF0000"/>
          <w:kern w:val="0"/>
          <w:sz w:val="24"/>
          <w:szCs w:val="24"/>
        </w:rPr>
        <w:t>境当日时间）。</w:t>
      </w:r>
      <w:r w:rsidRPr="008D739C">
        <w:rPr>
          <w:rFonts w:ascii="仿宋_GB2312" w:eastAsia="宋体" w:hAnsi="仿宋_GB2312" w:cs="Times New Roman"/>
          <w:kern w:val="0"/>
          <w:sz w:val="24"/>
          <w:szCs w:val="24"/>
        </w:rPr>
        <w:t>严格控制因公出访次数和团组规模，由学校行政事业经费安排的校领导出国原则上每年不超过</w:t>
      </w:r>
      <w:r w:rsidRPr="008D739C">
        <w:rPr>
          <w:rFonts w:ascii="Times New Roman" w:eastAsia="宋体" w:hAnsi="Times New Roman" w:cs="Times New Roman"/>
          <w:kern w:val="0"/>
          <w:sz w:val="24"/>
          <w:szCs w:val="24"/>
        </w:rPr>
        <w:t>1</w:t>
      </w:r>
      <w:r w:rsidRPr="008D739C">
        <w:rPr>
          <w:rFonts w:ascii="仿宋_GB2312" w:eastAsia="宋体" w:hAnsi="仿宋_GB2312" w:cs="Times New Roman"/>
          <w:kern w:val="0"/>
          <w:sz w:val="24"/>
          <w:szCs w:val="24"/>
        </w:rPr>
        <w:t>次，因公</w:t>
      </w:r>
      <w:r w:rsidRPr="008D739C">
        <w:rPr>
          <w:rFonts w:ascii="仿宋_GB2312" w:eastAsia="宋体" w:hAnsi="仿宋_GB2312" w:cs="Times New Roman"/>
          <w:kern w:val="0"/>
          <w:sz w:val="24"/>
          <w:szCs w:val="24"/>
        </w:rPr>
        <w:lastRenderedPageBreak/>
        <w:t>出国（境）团组人员总数不超过</w:t>
      </w:r>
      <w:r w:rsidRPr="008D739C">
        <w:rPr>
          <w:rFonts w:ascii="Times New Roman" w:eastAsia="宋体" w:hAnsi="Times New Roman" w:cs="Times New Roman"/>
          <w:kern w:val="0"/>
          <w:sz w:val="24"/>
          <w:szCs w:val="24"/>
        </w:rPr>
        <w:t>6</w:t>
      </w:r>
      <w:r w:rsidRPr="008D739C">
        <w:rPr>
          <w:rFonts w:ascii="仿宋_GB2312" w:eastAsia="宋体" w:hAnsi="仿宋_GB2312" w:cs="Times New Roman"/>
          <w:kern w:val="0"/>
          <w:sz w:val="24"/>
          <w:szCs w:val="24"/>
        </w:rPr>
        <w:t>人。严禁组织或参加无实质性内容的出国（境）考察。严禁擅自延长在外停留时间、变更出访路线或以任何理由绕道旅行。严禁持因私护照执行公务。严禁使用学校行政事业经费出国（境）进行个人学术交流。</w:t>
      </w:r>
    </w:p>
    <w:p w:rsidR="008D739C" w:rsidRPr="008D739C" w:rsidRDefault="008D739C" w:rsidP="008D739C">
      <w:pPr>
        <w:widowControl/>
        <w:snapToGrid w:val="0"/>
        <w:spacing w:line="600" w:lineRule="atLeast"/>
        <w:ind w:firstLine="640"/>
        <w:rPr>
          <w:rFonts w:ascii="Times New Roman" w:eastAsia="宋体" w:hAnsi="Times New Roman" w:cs="Times New Roman"/>
          <w:kern w:val="0"/>
          <w:sz w:val="24"/>
          <w:szCs w:val="24"/>
        </w:rPr>
      </w:pPr>
      <w:r w:rsidRPr="008D739C">
        <w:rPr>
          <w:rFonts w:ascii="黑体" w:eastAsia="黑体" w:hAnsi="黑体" w:cs="Times New Roman" w:hint="eastAsia"/>
          <w:kern w:val="0"/>
          <w:sz w:val="24"/>
          <w:szCs w:val="24"/>
        </w:rPr>
        <w:t>七、改进宣传报道</w:t>
      </w:r>
    </w:p>
    <w:p w:rsidR="008D739C" w:rsidRPr="008D739C" w:rsidRDefault="008D739C" w:rsidP="008D739C">
      <w:pPr>
        <w:widowControl/>
        <w:snapToGrid w:val="0"/>
        <w:spacing w:line="600" w:lineRule="atLeast"/>
        <w:ind w:firstLine="640"/>
        <w:rPr>
          <w:rFonts w:ascii="Times New Roman" w:eastAsia="宋体" w:hAnsi="Times New Roman" w:cs="Times New Roman"/>
          <w:kern w:val="0"/>
          <w:sz w:val="24"/>
          <w:szCs w:val="24"/>
        </w:rPr>
      </w:pPr>
      <w:r w:rsidRPr="008D739C">
        <w:rPr>
          <w:rFonts w:ascii="Times New Roman" w:eastAsia="宋体" w:hAnsi="Times New Roman" w:cs="Times New Roman"/>
          <w:kern w:val="0"/>
          <w:sz w:val="24"/>
          <w:szCs w:val="24"/>
        </w:rPr>
        <w:t>14</w:t>
      </w:r>
      <w:r w:rsidRPr="008D739C">
        <w:rPr>
          <w:rFonts w:ascii="仿宋_GB2312" w:eastAsia="宋体" w:hAnsi="仿宋_GB2312" w:cs="Times New Roman"/>
          <w:kern w:val="0"/>
          <w:sz w:val="24"/>
          <w:szCs w:val="24"/>
        </w:rPr>
        <w:t>．改进新闻报道。学校新闻媒体要多宣传国家教育政策和学校发展思路，多宣传基层单位的做法和经验，多宣传广大师生和校友的典型事迹。</w:t>
      </w:r>
      <w:r w:rsidRPr="005E5A10">
        <w:rPr>
          <w:rFonts w:ascii="仿宋_GB2312" w:eastAsia="宋体" w:hAnsi="仿宋_GB2312" w:cs="Times New Roman"/>
          <w:color w:val="FF0000"/>
          <w:kern w:val="0"/>
          <w:sz w:val="24"/>
          <w:szCs w:val="24"/>
        </w:rPr>
        <w:t>校领导参加常规性、分管范围内的工作调研、工作会议等活动一般不作报道，确需报道的，篇幅一般不超过</w:t>
      </w:r>
      <w:r w:rsidRPr="005E5A10">
        <w:rPr>
          <w:rFonts w:ascii="Times New Roman" w:eastAsia="宋体" w:hAnsi="Times New Roman" w:cs="Times New Roman"/>
          <w:color w:val="FF0000"/>
          <w:kern w:val="0"/>
          <w:sz w:val="24"/>
          <w:szCs w:val="24"/>
        </w:rPr>
        <w:t>500</w:t>
      </w:r>
      <w:r w:rsidRPr="005E5A10">
        <w:rPr>
          <w:rFonts w:ascii="仿宋_GB2312" w:eastAsia="宋体" w:hAnsi="仿宋_GB2312" w:cs="Times New Roman"/>
          <w:color w:val="FF0000"/>
          <w:kern w:val="0"/>
          <w:sz w:val="24"/>
          <w:szCs w:val="24"/>
        </w:rPr>
        <w:t>字。</w:t>
      </w:r>
      <w:r w:rsidRPr="008D739C">
        <w:rPr>
          <w:rFonts w:ascii="仿宋_GB2312" w:eastAsia="宋体" w:hAnsi="仿宋_GB2312" w:cs="Times New Roman"/>
          <w:kern w:val="0"/>
          <w:sz w:val="24"/>
          <w:szCs w:val="24"/>
        </w:rPr>
        <w:t>除涉及重要会议、重大活动和重大事件外，校领导的新闻报道一般不放在学校新闻网</w:t>
      </w:r>
      <w:r w:rsidRPr="008D739C">
        <w:rPr>
          <w:rFonts w:ascii="仿宋_GB2312" w:eastAsia="宋体" w:hAnsi="仿宋_GB2312" w:cs="Times New Roman"/>
          <w:kern w:val="0"/>
          <w:sz w:val="24"/>
          <w:szCs w:val="24"/>
        </w:rPr>
        <w:t>“</w:t>
      </w:r>
      <w:r w:rsidRPr="008D739C">
        <w:rPr>
          <w:rFonts w:ascii="仿宋_GB2312" w:eastAsia="宋体" w:hAnsi="仿宋_GB2312" w:cs="Times New Roman"/>
          <w:kern w:val="0"/>
          <w:sz w:val="24"/>
          <w:szCs w:val="24"/>
        </w:rPr>
        <w:t>学校要闻</w:t>
      </w:r>
      <w:r w:rsidRPr="008D739C">
        <w:rPr>
          <w:rFonts w:ascii="仿宋_GB2312" w:eastAsia="宋体" w:hAnsi="仿宋_GB2312" w:cs="Times New Roman"/>
          <w:kern w:val="0"/>
          <w:sz w:val="24"/>
          <w:szCs w:val="24"/>
        </w:rPr>
        <w:t>”</w:t>
      </w:r>
      <w:r w:rsidRPr="008D739C">
        <w:rPr>
          <w:rFonts w:ascii="仿宋_GB2312" w:eastAsia="宋体" w:hAnsi="仿宋_GB2312" w:cs="Times New Roman"/>
          <w:kern w:val="0"/>
          <w:sz w:val="24"/>
          <w:szCs w:val="24"/>
        </w:rPr>
        <w:t>栏和《华南理工大学报》第一版，一般不使用</w:t>
      </w:r>
      <w:r w:rsidRPr="008D739C">
        <w:rPr>
          <w:rFonts w:ascii="仿宋_GB2312" w:eastAsia="宋体" w:hAnsi="仿宋_GB2312" w:cs="Times New Roman"/>
          <w:kern w:val="0"/>
          <w:sz w:val="24"/>
          <w:szCs w:val="24"/>
        </w:rPr>
        <w:t>“</w:t>
      </w:r>
      <w:r w:rsidRPr="008D739C">
        <w:rPr>
          <w:rFonts w:ascii="仿宋_GB2312" w:eastAsia="宋体" w:hAnsi="仿宋_GB2312" w:cs="Times New Roman"/>
          <w:kern w:val="0"/>
          <w:sz w:val="24"/>
          <w:szCs w:val="24"/>
        </w:rPr>
        <w:t>重要讲话</w:t>
      </w:r>
      <w:r w:rsidRPr="008D739C">
        <w:rPr>
          <w:rFonts w:ascii="仿宋_GB2312" w:eastAsia="宋体" w:hAnsi="仿宋_GB2312" w:cs="Times New Roman"/>
          <w:kern w:val="0"/>
          <w:sz w:val="24"/>
          <w:szCs w:val="24"/>
        </w:rPr>
        <w:t>”</w:t>
      </w:r>
      <w:r w:rsidRPr="008D739C">
        <w:rPr>
          <w:rFonts w:ascii="仿宋_GB2312" w:eastAsia="宋体" w:hAnsi="仿宋_GB2312" w:cs="Times New Roman"/>
          <w:kern w:val="0"/>
          <w:sz w:val="24"/>
          <w:szCs w:val="24"/>
        </w:rPr>
        <w:t>、</w:t>
      </w:r>
      <w:r w:rsidRPr="008D739C">
        <w:rPr>
          <w:rFonts w:ascii="仿宋_GB2312" w:eastAsia="宋体" w:hAnsi="仿宋_GB2312" w:cs="Times New Roman"/>
          <w:kern w:val="0"/>
          <w:sz w:val="24"/>
          <w:szCs w:val="24"/>
        </w:rPr>
        <w:t>“</w:t>
      </w:r>
      <w:r w:rsidRPr="008D739C">
        <w:rPr>
          <w:rFonts w:ascii="仿宋_GB2312" w:eastAsia="宋体" w:hAnsi="仿宋_GB2312" w:cs="Times New Roman"/>
          <w:kern w:val="0"/>
          <w:sz w:val="24"/>
          <w:szCs w:val="24"/>
        </w:rPr>
        <w:t>重要指示</w:t>
      </w:r>
      <w:r w:rsidRPr="008D739C">
        <w:rPr>
          <w:rFonts w:ascii="仿宋_GB2312" w:eastAsia="宋体" w:hAnsi="仿宋_GB2312" w:cs="Times New Roman"/>
          <w:kern w:val="0"/>
          <w:sz w:val="24"/>
          <w:szCs w:val="24"/>
        </w:rPr>
        <w:t>”</w:t>
      </w:r>
      <w:r w:rsidRPr="008D739C">
        <w:rPr>
          <w:rFonts w:ascii="仿宋_GB2312" w:eastAsia="宋体" w:hAnsi="仿宋_GB2312" w:cs="Times New Roman"/>
          <w:kern w:val="0"/>
          <w:sz w:val="24"/>
          <w:szCs w:val="24"/>
        </w:rPr>
        <w:t>等表述；</w:t>
      </w:r>
      <w:r w:rsidRPr="005E5A10">
        <w:rPr>
          <w:rFonts w:ascii="仿宋_GB2312" w:eastAsia="宋体" w:hAnsi="仿宋_GB2312" w:cs="Times New Roman"/>
          <w:color w:val="FF0000"/>
          <w:kern w:val="0"/>
          <w:sz w:val="24"/>
          <w:szCs w:val="24"/>
        </w:rPr>
        <w:t>报道配发图片内容以反映工作为主，一般</w:t>
      </w:r>
      <w:proofErr w:type="gramStart"/>
      <w:r w:rsidRPr="005E5A10">
        <w:rPr>
          <w:rFonts w:ascii="仿宋_GB2312" w:eastAsia="宋体" w:hAnsi="仿宋_GB2312" w:cs="Times New Roman"/>
          <w:color w:val="FF0000"/>
          <w:kern w:val="0"/>
          <w:sz w:val="24"/>
          <w:szCs w:val="24"/>
        </w:rPr>
        <w:t>不</w:t>
      </w:r>
      <w:proofErr w:type="gramEnd"/>
      <w:r w:rsidRPr="005E5A10">
        <w:rPr>
          <w:rFonts w:ascii="仿宋_GB2312" w:eastAsia="宋体" w:hAnsi="仿宋_GB2312" w:cs="Times New Roman"/>
          <w:color w:val="FF0000"/>
          <w:kern w:val="0"/>
          <w:sz w:val="24"/>
          <w:szCs w:val="24"/>
        </w:rPr>
        <w:t>配发领导的单人照片。</w:t>
      </w:r>
    </w:p>
    <w:p w:rsidR="008D739C" w:rsidRPr="008D739C" w:rsidRDefault="008D739C" w:rsidP="008D739C">
      <w:pPr>
        <w:widowControl/>
        <w:snapToGrid w:val="0"/>
        <w:spacing w:line="600" w:lineRule="atLeast"/>
        <w:ind w:firstLine="640"/>
        <w:rPr>
          <w:rFonts w:ascii="Times New Roman" w:eastAsia="宋体" w:hAnsi="Times New Roman" w:cs="Times New Roman"/>
          <w:kern w:val="0"/>
          <w:sz w:val="24"/>
          <w:szCs w:val="24"/>
        </w:rPr>
      </w:pPr>
      <w:r w:rsidRPr="008D739C">
        <w:rPr>
          <w:rFonts w:ascii="黑体" w:eastAsia="黑体" w:hAnsi="黑体" w:cs="Times New Roman" w:hint="eastAsia"/>
          <w:kern w:val="0"/>
          <w:sz w:val="24"/>
          <w:szCs w:val="24"/>
        </w:rPr>
        <w:t>八、厉行勤俭节约</w:t>
      </w:r>
    </w:p>
    <w:p w:rsidR="008D739C" w:rsidRPr="008D739C" w:rsidRDefault="008D739C" w:rsidP="008D739C">
      <w:pPr>
        <w:widowControl/>
        <w:snapToGrid w:val="0"/>
        <w:spacing w:line="600" w:lineRule="atLeast"/>
        <w:ind w:firstLine="640"/>
        <w:rPr>
          <w:rFonts w:ascii="Times New Roman" w:eastAsia="宋体" w:hAnsi="Times New Roman" w:cs="Times New Roman"/>
          <w:kern w:val="0"/>
          <w:sz w:val="24"/>
          <w:szCs w:val="24"/>
        </w:rPr>
      </w:pPr>
      <w:r w:rsidRPr="008D739C">
        <w:rPr>
          <w:rFonts w:ascii="Times New Roman" w:eastAsia="宋体" w:hAnsi="Times New Roman" w:cs="Times New Roman"/>
          <w:kern w:val="0"/>
          <w:sz w:val="24"/>
          <w:szCs w:val="24"/>
        </w:rPr>
        <w:t>15</w:t>
      </w:r>
      <w:r w:rsidRPr="008D739C">
        <w:rPr>
          <w:rFonts w:ascii="仿宋_GB2312" w:eastAsia="宋体" w:hAnsi="仿宋_GB2312" w:cs="Times New Roman"/>
          <w:kern w:val="0"/>
          <w:sz w:val="24"/>
          <w:szCs w:val="24"/>
        </w:rPr>
        <w:t>．压缩办公经费。严格执行公车管理有关规定。从严安排出差，严格执行报批程序，可出可不出的差不出，可合并的差不重复安排。实行固定资产最低使用年限制度，严禁随意或超标配置办公设备和家具。无特殊情况不得租用宾馆起草文件或办公。</w:t>
      </w:r>
      <w:r w:rsidRPr="005E5A10">
        <w:rPr>
          <w:rFonts w:ascii="仿宋_GB2312" w:eastAsia="宋体" w:hAnsi="仿宋_GB2312" w:cs="Times New Roman"/>
          <w:color w:val="FF0000"/>
          <w:kern w:val="0"/>
          <w:sz w:val="24"/>
          <w:szCs w:val="24"/>
        </w:rPr>
        <w:t>公务接待一般在校内安排工作餐，住宿一般安排在校内。</w:t>
      </w:r>
      <w:r w:rsidRPr="008D739C">
        <w:rPr>
          <w:rFonts w:ascii="仿宋_GB2312" w:eastAsia="宋体" w:hAnsi="仿宋_GB2312" w:cs="Times New Roman"/>
          <w:kern w:val="0"/>
          <w:sz w:val="24"/>
          <w:szCs w:val="24"/>
        </w:rPr>
        <w:t>大力倡导绿色办公，建设节约型校园。</w:t>
      </w:r>
    </w:p>
    <w:p w:rsidR="008D739C" w:rsidRPr="008D739C" w:rsidRDefault="008D739C" w:rsidP="008D739C">
      <w:pPr>
        <w:widowControl/>
        <w:snapToGrid w:val="0"/>
        <w:spacing w:line="600" w:lineRule="atLeast"/>
        <w:ind w:firstLine="640"/>
        <w:rPr>
          <w:rFonts w:ascii="Times New Roman" w:eastAsia="宋体" w:hAnsi="Times New Roman" w:cs="Times New Roman"/>
          <w:kern w:val="0"/>
          <w:sz w:val="24"/>
          <w:szCs w:val="24"/>
        </w:rPr>
      </w:pPr>
      <w:r w:rsidRPr="008D739C">
        <w:rPr>
          <w:rFonts w:ascii="Times New Roman" w:eastAsia="宋体" w:hAnsi="Times New Roman" w:cs="Times New Roman"/>
          <w:kern w:val="0"/>
          <w:sz w:val="24"/>
          <w:szCs w:val="24"/>
        </w:rPr>
        <w:t>16</w:t>
      </w:r>
      <w:r w:rsidRPr="008D739C">
        <w:rPr>
          <w:rFonts w:ascii="仿宋_GB2312" w:eastAsia="宋体" w:hAnsi="仿宋_GB2312" w:cs="Times New Roman"/>
          <w:kern w:val="0"/>
          <w:sz w:val="24"/>
          <w:szCs w:val="24"/>
        </w:rPr>
        <w:t>．降低会议成本。召开工作会议要严格执行有关规定，厉行节约，反对铺张浪费。工作会议一般安排在校内召开，严禁到各种旅游区、风景区、度假区开会，严禁提高会议用餐、住宿标准，严禁组织高消费娱乐、健身活动，严禁以任何名义发放纪念品。</w:t>
      </w:r>
      <w:r w:rsidRPr="005E5A10">
        <w:rPr>
          <w:rFonts w:ascii="仿宋_GB2312" w:eastAsia="宋体" w:hAnsi="仿宋_GB2312" w:cs="Times New Roman"/>
          <w:color w:val="FF0000"/>
          <w:kern w:val="0"/>
          <w:sz w:val="24"/>
          <w:szCs w:val="24"/>
        </w:rPr>
        <w:t>工作会议会场布置要简朴，一律不摆放鲜花、不制作背景板、不铺设迎宾地毯、不插彩旗、不安排茶歇、不摆放水果和食品、不安排礼仪；</w:t>
      </w:r>
      <w:r w:rsidRPr="005E5A10">
        <w:rPr>
          <w:rFonts w:ascii="仿宋_GB2312" w:eastAsia="宋体" w:hAnsi="仿宋_GB2312" w:cs="Times New Roman"/>
          <w:color w:val="FF0000"/>
          <w:kern w:val="0"/>
          <w:sz w:val="24"/>
          <w:szCs w:val="24"/>
        </w:rPr>
        <w:lastRenderedPageBreak/>
        <w:t>除统一发放的文件、材料外，不再发放各种参考材料、宣传材料、文具等。学术会议参照工作会议标准执行。</w:t>
      </w:r>
    </w:p>
    <w:p w:rsidR="008D739C" w:rsidRPr="008D739C" w:rsidRDefault="008D739C" w:rsidP="008D739C">
      <w:pPr>
        <w:widowControl/>
        <w:snapToGrid w:val="0"/>
        <w:spacing w:line="600" w:lineRule="atLeast"/>
        <w:ind w:firstLine="640"/>
        <w:rPr>
          <w:rFonts w:ascii="Times New Roman" w:eastAsia="宋体" w:hAnsi="Times New Roman" w:cs="Times New Roman"/>
          <w:kern w:val="0"/>
          <w:sz w:val="24"/>
          <w:szCs w:val="24"/>
        </w:rPr>
      </w:pPr>
      <w:r w:rsidRPr="008D739C">
        <w:rPr>
          <w:rFonts w:ascii="Times New Roman" w:eastAsia="宋体" w:hAnsi="Times New Roman" w:cs="Times New Roman"/>
          <w:kern w:val="0"/>
          <w:sz w:val="24"/>
          <w:szCs w:val="24"/>
        </w:rPr>
        <w:t>17</w:t>
      </w:r>
      <w:r w:rsidRPr="008D739C">
        <w:rPr>
          <w:rFonts w:ascii="仿宋_GB2312" w:eastAsia="宋体" w:hAnsi="仿宋_GB2312" w:cs="Times New Roman"/>
          <w:kern w:val="0"/>
          <w:sz w:val="24"/>
          <w:szCs w:val="24"/>
        </w:rPr>
        <w:t>．规范印刷品规格。学校内部会议或活动材料内页采用双面常规印刷，无明显标示作用的图片或图表不作彩色印刷；</w:t>
      </w:r>
      <w:r w:rsidRPr="005E5A10">
        <w:rPr>
          <w:rFonts w:ascii="仿宋_GB2312" w:eastAsia="宋体" w:hAnsi="仿宋_GB2312" w:cs="Times New Roman"/>
          <w:color w:val="FF0000"/>
          <w:kern w:val="0"/>
          <w:sz w:val="24"/>
          <w:szCs w:val="24"/>
        </w:rPr>
        <w:t>内页原则上使用</w:t>
      </w:r>
      <w:bookmarkStart w:id="0" w:name="OLE_LINK3"/>
      <w:bookmarkEnd w:id="0"/>
      <w:r w:rsidRPr="005E5A10">
        <w:rPr>
          <w:rFonts w:ascii="Times New Roman" w:eastAsia="宋体" w:hAnsi="Times New Roman" w:cs="Times New Roman"/>
          <w:color w:val="FF0000"/>
          <w:kern w:val="0"/>
          <w:sz w:val="24"/>
          <w:szCs w:val="24"/>
        </w:rPr>
        <w:t>80G</w:t>
      </w:r>
      <w:r w:rsidRPr="005E5A10">
        <w:rPr>
          <w:rFonts w:ascii="仿宋_GB2312" w:eastAsia="宋体" w:hAnsi="仿宋_GB2312" w:cs="Times New Roman"/>
          <w:color w:val="FF0000"/>
          <w:kern w:val="0"/>
          <w:sz w:val="24"/>
          <w:szCs w:val="24"/>
        </w:rPr>
        <w:t>以下纸张，</w:t>
      </w:r>
      <w:r w:rsidRPr="008D739C">
        <w:rPr>
          <w:rFonts w:ascii="仿宋_GB2312" w:eastAsia="宋体" w:hAnsi="仿宋_GB2312" w:cs="Times New Roman"/>
          <w:kern w:val="0"/>
          <w:sz w:val="24"/>
          <w:szCs w:val="24"/>
        </w:rPr>
        <w:t>封面不作特殊装帧。学校重要庆典或活动材料应实用大方、不求奢华，严格控制成本与印量。</w:t>
      </w:r>
      <w:bookmarkStart w:id="1" w:name="_GoBack"/>
      <w:bookmarkEnd w:id="1"/>
    </w:p>
    <w:p w:rsidR="008D739C" w:rsidRPr="008D739C" w:rsidRDefault="008D739C" w:rsidP="008D739C">
      <w:pPr>
        <w:widowControl/>
        <w:snapToGrid w:val="0"/>
        <w:spacing w:line="600" w:lineRule="atLeast"/>
        <w:ind w:firstLine="640"/>
        <w:rPr>
          <w:rFonts w:ascii="Times New Roman" w:eastAsia="宋体" w:hAnsi="Times New Roman" w:cs="Times New Roman"/>
          <w:kern w:val="0"/>
          <w:sz w:val="24"/>
          <w:szCs w:val="24"/>
        </w:rPr>
      </w:pPr>
      <w:r w:rsidRPr="008D739C">
        <w:rPr>
          <w:rFonts w:ascii="黑体" w:eastAsia="黑体" w:hAnsi="黑体" w:cs="Times New Roman" w:hint="eastAsia"/>
          <w:kern w:val="0"/>
          <w:sz w:val="24"/>
          <w:szCs w:val="24"/>
        </w:rPr>
        <w:t>九、加强检查落实</w:t>
      </w:r>
    </w:p>
    <w:p w:rsidR="008D739C" w:rsidRPr="008D739C" w:rsidRDefault="008D739C" w:rsidP="008D739C">
      <w:pPr>
        <w:widowControl/>
        <w:snapToGrid w:val="0"/>
        <w:spacing w:line="600" w:lineRule="atLeast"/>
        <w:ind w:firstLine="640"/>
        <w:rPr>
          <w:rFonts w:ascii="Times New Roman" w:eastAsia="宋体" w:hAnsi="Times New Roman" w:cs="Times New Roman"/>
          <w:kern w:val="0"/>
          <w:sz w:val="24"/>
          <w:szCs w:val="24"/>
        </w:rPr>
      </w:pPr>
      <w:r w:rsidRPr="008D739C">
        <w:rPr>
          <w:rFonts w:ascii="Times New Roman" w:eastAsia="宋体" w:hAnsi="Times New Roman" w:cs="Times New Roman"/>
          <w:kern w:val="0"/>
          <w:sz w:val="24"/>
          <w:szCs w:val="24"/>
        </w:rPr>
        <w:t>18</w:t>
      </w:r>
      <w:r w:rsidRPr="008D739C">
        <w:rPr>
          <w:rFonts w:ascii="仿宋_GB2312" w:eastAsia="宋体" w:hAnsi="仿宋_GB2312" w:cs="Times New Roman"/>
          <w:kern w:val="0"/>
          <w:sz w:val="24"/>
          <w:szCs w:val="24"/>
        </w:rPr>
        <w:t>．开展对照检查。本办法发布施行后，各单位自行开展对照检查，进行文件简报、评比表彰等清理，规范相关工作。</w:t>
      </w:r>
    </w:p>
    <w:p w:rsidR="008D739C" w:rsidRPr="008D739C" w:rsidRDefault="008D739C" w:rsidP="008D739C">
      <w:pPr>
        <w:widowControl/>
        <w:snapToGrid w:val="0"/>
        <w:spacing w:line="600" w:lineRule="atLeast"/>
        <w:ind w:firstLine="640"/>
        <w:rPr>
          <w:rFonts w:ascii="Times New Roman" w:eastAsia="宋体" w:hAnsi="Times New Roman" w:cs="Times New Roman"/>
          <w:kern w:val="0"/>
          <w:sz w:val="24"/>
          <w:szCs w:val="24"/>
        </w:rPr>
      </w:pPr>
      <w:r w:rsidRPr="008D739C">
        <w:rPr>
          <w:rFonts w:ascii="Times New Roman" w:eastAsia="宋体" w:hAnsi="Times New Roman" w:cs="Times New Roman"/>
          <w:kern w:val="0"/>
          <w:sz w:val="24"/>
          <w:szCs w:val="24"/>
        </w:rPr>
        <w:t>19</w:t>
      </w:r>
      <w:r w:rsidRPr="008D739C">
        <w:rPr>
          <w:rFonts w:ascii="仿宋_GB2312" w:eastAsia="宋体" w:hAnsi="仿宋_GB2312" w:cs="Times New Roman"/>
          <w:kern w:val="0"/>
          <w:sz w:val="24"/>
          <w:szCs w:val="24"/>
        </w:rPr>
        <w:t>．狠抓工作落实。各级领导干部要以身作则，率先垂范，认真执行本办法。党委组织部、人事处要把执行情况纳入干部管理和考核。财务处、实验室与设备管理处、资产资源管理处、招标中心要加强管理，对于违反规定的开支不予报销。审计处要对各单位会议活动和公务接待等经费使用情况加强监审。机关党委要建立健全机关作风评议制度。</w:t>
      </w:r>
    </w:p>
    <w:p w:rsidR="008D739C" w:rsidRPr="008D739C" w:rsidRDefault="008D739C" w:rsidP="008D739C">
      <w:pPr>
        <w:widowControl/>
        <w:snapToGrid w:val="0"/>
        <w:spacing w:line="600" w:lineRule="atLeast"/>
        <w:ind w:firstLine="640"/>
        <w:rPr>
          <w:rFonts w:ascii="Times New Roman" w:eastAsia="宋体" w:hAnsi="Times New Roman" w:cs="Times New Roman"/>
          <w:kern w:val="0"/>
          <w:sz w:val="24"/>
          <w:szCs w:val="24"/>
        </w:rPr>
      </w:pPr>
      <w:r w:rsidRPr="008D739C">
        <w:rPr>
          <w:rFonts w:ascii="Times New Roman" w:eastAsia="宋体" w:hAnsi="Times New Roman" w:cs="Times New Roman"/>
          <w:kern w:val="0"/>
          <w:sz w:val="24"/>
          <w:szCs w:val="24"/>
        </w:rPr>
        <w:t>20</w:t>
      </w:r>
      <w:r w:rsidRPr="008D739C">
        <w:rPr>
          <w:rFonts w:ascii="仿宋_GB2312" w:eastAsia="宋体" w:hAnsi="仿宋_GB2312" w:cs="Times New Roman"/>
          <w:kern w:val="0"/>
          <w:sz w:val="24"/>
          <w:szCs w:val="24"/>
        </w:rPr>
        <w:t>．加强监督检查。纪检监察部门牵头，党委办公室（学校办公室）、党委组织部等部门配合，定期督促检查各单位落实本办法，于每年年底将有关情况向校党委常委会汇报并在一定范围内通报。</w:t>
      </w:r>
      <w:proofErr w:type="gramStart"/>
      <w:r w:rsidRPr="008D739C">
        <w:rPr>
          <w:rFonts w:ascii="仿宋_GB2312" w:eastAsia="宋体" w:hAnsi="仿宋_GB2312" w:cs="Times New Roman"/>
          <w:kern w:val="0"/>
          <w:sz w:val="24"/>
          <w:szCs w:val="24"/>
        </w:rPr>
        <w:t>校纪委</w:t>
      </w:r>
      <w:proofErr w:type="gramEnd"/>
      <w:r w:rsidRPr="008D739C">
        <w:rPr>
          <w:rFonts w:ascii="仿宋_GB2312" w:eastAsia="宋体" w:hAnsi="仿宋_GB2312" w:cs="Times New Roman"/>
          <w:kern w:val="0"/>
          <w:sz w:val="24"/>
          <w:szCs w:val="24"/>
        </w:rPr>
        <w:t>对违反规定的单位和个人给予严肃处理。</w:t>
      </w:r>
    </w:p>
    <w:p w:rsidR="008D739C" w:rsidRPr="008D739C" w:rsidRDefault="008D739C" w:rsidP="008D739C">
      <w:pPr>
        <w:widowControl/>
        <w:snapToGrid w:val="0"/>
        <w:spacing w:line="600" w:lineRule="atLeast"/>
        <w:ind w:firstLine="640"/>
        <w:rPr>
          <w:rFonts w:ascii="Times New Roman" w:eastAsia="宋体" w:hAnsi="Times New Roman" w:cs="Times New Roman"/>
          <w:kern w:val="0"/>
          <w:sz w:val="24"/>
          <w:szCs w:val="24"/>
        </w:rPr>
      </w:pPr>
      <w:r w:rsidRPr="008D739C">
        <w:rPr>
          <w:rFonts w:ascii="仿宋_GB2312" w:eastAsia="宋体" w:hAnsi="仿宋_GB2312" w:cs="Times New Roman"/>
          <w:kern w:val="0"/>
          <w:sz w:val="24"/>
          <w:szCs w:val="24"/>
        </w:rPr>
        <w:t>本办法自发布之日起施行。此前发布的有关规定，凡与本办法不一致的，以本办法为准。资产经营有限公司所属单位参照本办法执行。</w:t>
      </w:r>
    </w:p>
    <w:p w:rsidR="00147736" w:rsidRPr="005B2E6E" w:rsidRDefault="00147736">
      <w:pPr>
        <w:rPr>
          <w:sz w:val="24"/>
          <w:szCs w:val="24"/>
        </w:rPr>
      </w:pPr>
    </w:p>
    <w:sectPr w:rsidR="00147736" w:rsidRPr="005B2E6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创艺简标宋">
    <w:charset w:val="00"/>
    <w:family w:val="auto"/>
    <w:pitch w:val="default"/>
  </w:font>
  <w:font w:name="Arial Unicode MS">
    <w:panose1 w:val="020B0604020202020204"/>
    <w:charset w:val="86"/>
    <w:family w:val="swiss"/>
    <w:pitch w:val="variable"/>
    <w:sig w:usb0="F7FFAFFF" w:usb1="E9DFFFFF" w:usb2="0000003F" w:usb3="00000000" w:csb0="003F01FF" w:csb1="00000000"/>
  </w:font>
  <w:font w:name="仿宋_GB2312">
    <w:altName w:val="Times New Roman"/>
    <w:charset w:val="00"/>
    <w:family w:val="auto"/>
    <w:pitch w:val="default"/>
  </w:font>
  <w:font w:name="新宋体">
    <w:panose1 w:val="02010609030101010101"/>
    <w:charset w:val="86"/>
    <w:family w:val="modern"/>
    <w:pitch w:val="fixed"/>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739C"/>
    <w:rsid w:val="00147736"/>
    <w:rsid w:val="00260849"/>
    <w:rsid w:val="005B2E6E"/>
    <w:rsid w:val="005E5A10"/>
    <w:rsid w:val="00825837"/>
    <w:rsid w:val="008D73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5358472">
      <w:bodyDiv w:val="1"/>
      <w:marLeft w:val="0"/>
      <w:marRight w:val="0"/>
      <w:marTop w:val="0"/>
      <w:marBottom w:val="0"/>
      <w:divBdr>
        <w:top w:val="none" w:sz="0" w:space="0" w:color="auto"/>
        <w:left w:val="none" w:sz="0" w:space="0" w:color="auto"/>
        <w:bottom w:val="none" w:sz="0" w:space="0" w:color="auto"/>
        <w:right w:val="none" w:sz="0" w:space="0" w:color="auto"/>
      </w:divBdr>
      <w:divsChild>
        <w:div w:id="629819138">
          <w:marLeft w:val="0"/>
          <w:marRight w:val="0"/>
          <w:marTop w:val="0"/>
          <w:marBottom w:val="0"/>
          <w:divBdr>
            <w:top w:val="none" w:sz="0" w:space="0" w:color="auto"/>
            <w:left w:val="none" w:sz="0" w:space="0" w:color="auto"/>
            <w:bottom w:val="none" w:sz="0" w:space="0" w:color="auto"/>
            <w:right w:val="none" w:sz="0" w:space="0" w:color="auto"/>
          </w:divBdr>
          <w:divsChild>
            <w:div w:id="1986010408">
              <w:marLeft w:val="0"/>
              <w:marRight w:val="0"/>
              <w:marTop w:val="0"/>
              <w:marBottom w:val="0"/>
              <w:divBdr>
                <w:top w:val="none" w:sz="0" w:space="0" w:color="auto"/>
                <w:left w:val="none" w:sz="0" w:space="0" w:color="auto"/>
                <w:bottom w:val="none" w:sz="0" w:space="0" w:color="auto"/>
                <w:right w:val="none" w:sz="0" w:space="0" w:color="auto"/>
              </w:divBdr>
              <w:divsChild>
                <w:div w:id="882599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509</Words>
  <Characters>2902</Characters>
  <Application>Microsoft Office Word</Application>
  <DocSecurity>0</DocSecurity>
  <Lines>24</Lines>
  <Paragraphs>6</Paragraphs>
  <ScaleCrop>false</ScaleCrop>
  <Company/>
  <LinksUpToDate>false</LinksUpToDate>
  <CharactersWithSpaces>3405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牛牛</dc:creator>
  <cp:lastModifiedBy>牛牛</cp:lastModifiedBy>
  <cp:revision>5</cp:revision>
  <dcterms:created xsi:type="dcterms:W3CDTF">2013-05-13T00:37:00Z</dcterms:created>
  <dcterms:modified xsi:type="dcterms:W3CDTF">2013-05-13T06:35:00Z</dcterms:modified>
</cp:coreProperties>
</file>