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5175B3">
      <w:pPr>
        <w:ind w:right="992"/>
        <w:rPr>
          <w:rFonts w:ascii="仿宋_GB2312" w:eastAsia="仿宋_GB2312"/>
          <w:sz w:val="28"/>
          <w:szCs w:val="28"/>
        </w:rPr>
      </w:pPr>
      <w:r>
        <w:rPr>
          <w:kern w:val="44"/>
          <w:sz w:val="52"/>
          <w:szCs w:val="5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-228600</wp:posOffset>
                </wp:positionH>
                <wp:positionV relativeFrom="paragraph">
                  <wp:posOffset>205740</wp:posOffset>
                </wp:positionV>
                <wp:extent cx="5904230" cy="883920"/>
                <wp:effectExtent l="0" t="0" r="0" b="0"/>
                <wp:wrapNone/>
                <wp:docPr id="3" name="文本框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4230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5170CDC6">
                            <w:pPr>
                              <w:jc w:val="center"/>
                              <w:rPr>
                                <w:rFonts w:ascii="宋体" w:hAnsi="宋体"/>
                                <w:b/>
                                <w:spacing w:val="60"/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hint="eastAsia" w:ascii="创艺简标宋" w:hAnsi="宋体" w:eastAsia="创艺简标宋"/>
                                <w:color w:val="FF0000"/>
                                <w:spacing w:val="60"/>
                                <w:kern w:val="44"/>
                                <w:sz w:val="60"/>
                                <w:szCs w:val="60"/>
                              </w:rPr>
                              <w:t>华南理工大学建筑学院</w:t>
                            </w:r>
                          </w:p>
                        </w:txbxContent>
                      </wps:txbx>
                      <wps:bodyPr wrap="square" upright="1"/>
                    </wps:wsp>
                  </a:graphicData>
                </a:graphic>
              </wp:anchor>
            </w:drawing>
          </mc:Choice>
          <mc:Fallback>
            <w:pict>
              <v:shape id="文本框 148" o:spid="_x0000_s1026" o:spt="202" type="#_x0000_t202" style="position:absolute;left:0pt;margin-left:-18pt;margin-top:16.2pt;height:69.6pt;width:464.9pt;z-index:251661312;mso-width-relative:page;mso-height-relative:page;" filled="f" stroked="f" coordsize="21600,21600" o:gfxdata="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T9UiW2AAAAAoBAAAPAAAAAAAAAAEAIAAAACIAAABkcnMvZG93bnJldi54bWxQ&#10;SwECFAAUAAAACACHTuJAfbQktL4BAABsAwAADgAAAAAAAAABACAAAAAnAQAAZHJzL2Uyb0RvYy54&#10;bWxQSwUGAAAAAAYABgBZAQAAVwUAAAAA&#10;">
                <v:fill on="f" focussize="0,0"/>
                <v:stroke on="f"/>
                <v:imagedata o:title=""/>
                <o:lock v:ext="edit" aspectratio="f"/>
                <v:textbox>
                  <w:txbxContent>
                    <w:p w14:paraId="5170CDC6">
                      <w:pPr>
                        <w:jc w:val="center"/>
                        <w:rPr>
                          <w:rFonts w:ascii="宋体" w:hAnsi="宋体"/>
                          <w:b/>
                          <w:spacing w:val="60"/>
                          <w:sz w:val="60"/>
                          <w:szCs w:val="60"/>
                        </w:rPr>
                      </w:pPr>
                      <w:r>
                        <w:rPr>
                          <w:rFonts w:hint="eastAsia" w:ascii="创艺简标宋" w:hAnsi="宋体" w:eastAsia="创艺简标宋"/>
                          <w:color w:val="FF0000"/>
                          <w:spacing w:val="60"/>
                          <w:kern w:val="44"/>
                          <w:sz w:val="60"/>
                          <w:szCs w:val="60"/>
                        </w:rPr>
                        <w:t>华南理工大学建筑学院</w:t>
                      </w:r>
                    </w:p>
                  </w:txbxContent>
                </v:textbox>
              </v:shape>
            </w:pict>
          </mc:Fallback>
        </mc:AlternateContent>
      </w:r>
    </w:p>
    <w:p w14:paraId="6C1D22ED">
      <w:pPr>
        <w:jc w:val="center"/>
        <w:rPr>
          <w:kern w:val="44"/>
          <w:sz w:val="10"/>
          <w:szCs w:val="10"/>
          <w:u w:val="thick" w:color="FF0000"/>
        </w:rPr>
      </w:pPr>
    </w:p>
    <w:p w14:paraId="34D1C234">
      <w:pPr>
        <w:jc w:val="center"/>
        <w:rPr>
          <w:rFonts w:ascii="宋体" w:hAnsi="宋体" w:eastAsia="仿宋_GB2312"/>
          <w:sz w:val="28"/>
          <w:szCs w:val="28"/>
        </w:rPr>
      </w:pPr>
      <w:r>
        <w:rPr>
          <w:kern w:val="44"/>
          <w:sz w:val="10"/>
          <w:szCs w:val="10"/>
          <w:u w:val="thick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97790</wp:posOffset>
                </wp:positionV>
                <wp:extent cx="5569585" cy="0"/>
                <wp:effectExtent l="0" t="19050" r="12065" b="19050"/>
                <wp:wrapNone/>
                <wp:docPr id="2" name="直线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9585" cy="0"/>
                        </a:xfrm>
                        <a:prstGeom prst="line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47" o:spid="_x0000_s1026" o:spt="20" style="position:absolute;left:0pt;margin-left:-1.95pt;margin-top:7.7pt;height:0pt;width:438.55pt;z-index:251660288;mso-width-relative:page;mso-height-relative:page;" filled="f" stroked="t" coordsize="21600,21600" o:gfxdata="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jvuz9oAAAAIAQAADwAAAAAAAAABACAAAAAiAAAAZHJzL2Rvd25yZXYueG1sUEsBAhQAFAAAAAgA&#10;h07iQNDHuJnqAQAA4AMAAA4AAAAAAAAAAQAgAAAAKQEAAGRycy9lMm9Eb2MueG1sUEsFBgAAAAAG&#10;AAYAWQEAAIUFAAAAAA==&#10;">
                <v:fill on="f" focussize="0,0"/>
                <v:stroke weight="3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kern w:val="44"/>
          <w:sz w:val="10"/>
          <w:szCs w:val="10"/>
          <w:u w:val="thick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-24765</wp:posOffset>
                </wp:positionH>
                <wp:positionV relativeFrom="paragraph">
                  <wp:posOffset>153035</wp:posOffset>
                </wp:positionV>
                <wp:extent cx="5569585" cy="0"/>
                <wp:effectExtent l="0" t="6350" r="0" b="6350"/>
                <wp:wrapNone/>
                <wp:docPr id="1" name="直线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69585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直线 146" o:spid="_x0000_s1026" o:spt="20" style="position:absolute;left:0pt;margin-left:-1.95pt;margin-top:12.05pt;height:0pt;width:438.55pt;z-index:251659264;mso-width-relative:page;mso-height-relative:page;" filled="f" stroked="t" coordsize="21600,21600" o:gfxdata="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YNqW&#10;0tgAAAAIAQAADwAAAAAAAAABACAAAAAiAAAAZHJzL2Rvd25yZXYueG1sUEsBAhQAFAAAAAgAh07i&#10;QIeFnsXpAQAA4AMAAA4AAAAAAAAAAQAgAAAAJwEAAGRycy9lMm9Eb2MueG1sUEsFBgAAAAAGAAYA&#10;WQEAAIIFAAAAAA==&#10;">
                <v:fill on="f" focussize="0,0"/>
                <v:stroke weight="1pt" color="#FF0000" joinstyle="round"/>
                <v:imagedata o:title=""/>
                <o:lock v:ext="edit" aspectratio="f"/>
              </v:line>
            </w:pict>
          </mc:Fallback>
        </mc:AlternateContent>
      </w:r>
    </w:p>
    <w:p w14:paraId="216FCE26">
      <w:pPr>
        <w:rPr>
          <w:rFonts w:hint="eastAsia" w:ascii="微软雅黑" w:hAnsi="微软雅黑" w:eastAsia="微软雅黑" w:cs="Times New Roman"/>
          <w:sz w:val="32"/>
          <w:szCs w:val="22"/>
          <w:lang w:val="en-US" w:eastAsia="zh-CN"/>
        </w:rPr>
      </w:pPr>
      <w:bookmarkStart w:id="0" w:name="_GoBack"/>
      <w:bookmarkEnd w:id="0"/>
      <w:r>
        <w:rPr>
          <w:rFonts w:hint="eastAsia" w:ascii="微软雅黑" w:hAnsi="微软雅黑" w:eastAsia="微软雅黑" w:cs="Times New Roman"/>
          <w:sz w:val="32"/>
          <w:szCs w:val="22"/>
          <w:lang w:val="en-US" w:eastAsia="zh-CN"/>
        </w:rPr>
        <w:t>附件：</w:t>
      </w:r>
    </w:p>
    <w:p w14:paraId="74313374">
      <w:pPr>
        <w:jc w:val="center"/>
        <w:rPr>
          <w:rFonts w:hint="eastAsia" w:ascii="创艺简标宋" w:hAnsi="Calibri" w:eastAsia="创艺简标宋" w:cs="Times New Roman"/>
          <w:sz w:val="44"/>
          <w:szCs w:val="44"/>
          <w:lang w:val="en-US" w:eastAsia="zh-CN"/>
        </w:rPr>
      </w:pPr>
      <w:r>
        <w:rPr>
          <w:rFonts w:hint="eastAsia" w:ascii="创艺简标宋" w:hAnsi="Calibri" w:eastAsia="创艺简标宋" w:cs="Times New Roman"/>
          <w:sz w:val="44"/>
          <w:szCs w:val="44"/>
          <w:lang w:val="en-US" w:eastAsia="zh-CN"/>
        </w:rPr>
        <w:t>同意撤销党支部列表</w:t>
      </w:r>
    </w:p>
    <w:p w14:paraId="2BCB29E1">
      <w:pPr>
        <w:pStyle w:val="22"/>
        <w:adjustRightInd w:val="0"/>
        <w:ind w:firstLine="617"/>
        <w:jc w:val="left"/>
        <w:rPr>
          <w:rFonts w:hint="eastAsia" w:ascii="仿宋_GB2312" w:eastAsia="仿宋_GB2312"/>
          <w:sz w:val="32"/>
          <w:lang w:val="en-US" w:eastAsia="zh-CN"/>
        </w:rPr>
      </w:pPr>
    </w:p>
    <w:p w14:paraId="0E7984AE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博士生2017级党支部</w:t>
      </w:r>
    </w:p>
    <w:p w14:paraId="5445B2D5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学生第一党支部</w:t>
      </w:r>
    </w:p>
    <w:p w14:paraId="751487F7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城乡规划教师党支部</w:t>
      </w:r>
    </w:p>
    <w:p w14:paraId="241EE923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博士生2018级党支部</w:t>
      </w:r>
    </w:p>
    <w:p w14:paraId="678C9330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博士生2019级党支部</w:t>
      </w:r>
    </w:p>
    <w:p w14:paraId="33793DDA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博士生2020级党支部</w:t>
      </w:r>
    </w:p>
    <w:p w14:paraId="09C9D620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硕士生2021级建筑学硕党支部</w:t>
      </w:r>
    </w:p>
    <w:p w14:paraId="5C2831A4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硕士生2021级建筑专硕一班党支部</w:t>
      </w:r>
    </w:p>
    <w:p w14:paraId="36A52514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硕士生2021级建筑专硕二班党支部</w:t>
      </w:r>
    </w:p>
    <w:p w14:paraId="1429FD9C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硕士生2021级城乡规划党支部</w:t>
      </w:r>
    </w:p>
    <w:p w14:paraId="04CE7FA2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硕士生2021级风景园林党支部</w:t>
      </w:r>
    </w:p>
    <w:p w14:paraId="189C28F1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博士生2021级党支部</w:t>
      </w:r>
    </w:p>
    <w:p w14:paraId="4FB95D62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硕士生2022级建筑学硕党支部</w:t>
      </w:r>
    </w:p>
    <w:p w14:paraId="51F44042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硕士生2022级建筑专硕一班党支部</w:t>
      </w:r>
    </w:p>
    <w:p w14:paraId="5F8F87BB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硕士生2022级建筑专硕二班党支部</w:t>
      </w:r>
    </w:p>
    <w:p w14:paraId="1E8C67A6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硕士生2022级城乡规划党支部</w:t>
      </w:r>
    </w:p>
    <w:p w14:paraId="236F8FA4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硕士生2022级风景园林党支部</w:t>
      </w:r>
    </w:p>
    <w:p w14:paraId="58784E92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博士生2022级党支部</w:t>
      </w:r>
    </w:p>
    <w:p w14:paraId="04FF4E5E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硕士生2023级城乡规划党支部</w:t>
      </w:r>
    </w:p>
    <w:p w14:paraId="5DB97F91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硕士生2023级风景园林党支部</w:t>
      </w:r>
    </w:p>
    <w:p w14:paraId="17CA3ED2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硕士生2023级建筑学硕党支部</w:t>
      </w:r>
    </w:p>
    <w:p w14:paraId="4121AA29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硕士生2023级建筑专硕一班党支部</w:t>
      </w:r>
    </w:p>
    <w:p w14:paraId="7C6953B4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硕士生2023级建筑专硕二班党支部</w:t>
      </w:r>
    </w:p>
    <w:p w14:paraId="52791EE4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博士生2023级党支部</w:t>
      </w:r>
    </w:p>
    <w:p w14:paraId="02AFD025">
      <w:pPr>
        <w:pStyle w:val="22"/>
        <w:numPr>
          <w:ilvl w:val="0"/>
          <w:numId w:val="1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都灵班联合支部</w:t>
      </w:r>
    </w:p>
    <w:p w14:paraId="1E5D76C6">
      <w:pPr>
        <w:jc w:val="center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 xml:space="preserve"> </w:t>
      </w:r>
    </w:p>
    <w:p w14:paraId="1F8EFECD">
      <w:pPr>
        <w:jc w:val="center"/>
        <w:rPr>
          <w:rFonts w:hint="eastAsia" w:ascii="创艺简标宋" w:hAnsi="Calibri" w:eastAsia="创艺简标宋" w:cs="Times New Roman"/>
          <w:sz w:val="44"/>
          <w:szCs w:val="44"/>
          <w:lang w:val="en-US" w:eastAsia="zh-CN"/>
        </w:rPr>
      </w:pPr>
    </w:p>
    <w:p w14:paraId="1B00C6B1">
      <w:pPr>
        <w:jc w:val="center"/>
        <w:rPr>
          <w:rFonts w:hint="eastAsia" w:ascii="创艺简标宋" w:hAnsi="Calibri" w:eastAsia="创艺简标宋" w:cs="Times New Roman"/>
          <w:sz w:val="44"/>
          <w:szCs w:val="44"/>
          <w:lang w:val="en-US" w:eastAsia="zh-CN"/>
        </w:rPr>
      </w:pPr>
      <w:r>
        <w:rPr>
          <w:rFonts w:hint="eastAsia" w:ascii="创艺简标宋" w:hAnsi="Calibri" w:eastAsia="创艺简标宋" w:cs="Times New Roman"/>
          <w:sz w:val="44"/>
          <w:szCs w:val="44"/>
          <w:lang w:val="en-US" w:eastAsia="zh-CN"/>
        </w:rPr>
        <w:t>同意成立党支部列表</w:t>
      </w:r>
    </w:p>
    <w:p w14:paraId="7653D23A">
      <w:pPr>
        <w:jc w:val="center"/>
        <w:rPr>
          <w:rFonts w:hint="eastAsia" w:ascii="创艺简标宋" w:hAnsi="Calibri" w:eastAsia="创艺简标宋" w:cs="Times New Roman"/>
          <w:sz w:val="44"/>
          <w:szCs w:val="44"/>
          <w:lang w:val="en-US" w:eastAsia="zh-CN"/>
        </w:rPr>
      </w:pPr>
    </w:p>
    <w:p w14:paraId="27D68D6A">
      <w:pPr>
        <w:pStyle w:val="22"/>
        <w:adjustRightInd w:val="0"/>
        <w:ind w:left="0" w:leftChars="0" w:firstLine="0" w:firstLineChars="0"/>
        <w:jc w:val="left"/>
        <w:rPr>
          <w:rFonts w:hint="default" w:ascii="仿宋_GB2312" w:eastAsia="仿宋_GB2312"/>
          <w:b/>
          <w:bCs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lang w:val="en-US" w:eastAsia="zh-CN"/>
        </w:rPr>
        <w:t>一、硕士生党支部</w:t>
      </w:r>
    </w:p>
    <w:p w14:paraId="57AAA54A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硕士生第一党支部</w:t>
      </w:r>
    </w:p>
    <w:p w14:paraId="6946E7E8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硕士生第二党支部</w:t>
      </w:r>
    </w:p>
    <w:p w14:paraId="1BF9D1E1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硕士生第三党支部</w:t>
      </w:r>
    </w:p>
    <w:p w14:paraId="62FF6471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硕士生第四党支部</w:t>
      </w:r>
    </w:p>
    <w:p w14:paraId="21B051E0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硕士生第五党支部</w:t>
      </w:r>
    </w:p>
    <w:p w14:paraId="044A0986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硕士生第六党支部</w:t>
      </w:r>
    </w:p>
    <w:p w14:paraId="320BA828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硕士生第七党支部</w:t>
      </w:r>
    </w:p>
    <w:p w14:paraId="611F1B82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硕士生第八党支部</w:t>
      </w:r>
    </w:p>
    <w:p w14:paraId="2B4123F2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硕士生第九党支部</w:t>
      </w:r>
    </w:p>
    <w:p w14:paraId="4CA0F9B1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硕士生第十党支部</w:t>
      </w:r>
    </w:p>
    <w:p w14:paraId="5608BE9C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硕士生第十一党支部</w:t>
      </w:r>
    </w:p>
    <w:p w14:paraId="1C57A92A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硕生第十二党支部（都灵班联合党支部）</w:t>
      </w:r>
    </w:p>
    <w:p w14:paraId="45D91E21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硕士生第十三党支部</w:t>
      </w:r>
    </w:p>
    <w:p w14:paraId="41A187B5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硕士生第十四党支部</w:t>
      </w:r>
    </w:p>
    <w:p w14:paraId="2AC379D5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硕士生第十五党支部</w:t>
      </w:r>
    </w:p>
    <w:p w14:paraId="63B35C38">
      <w:pPr>
        <w:pStyle w:val="22"/>
        <w:adjustRightInd w:val="0"/>
        <w:ind w:left="0" w:leftChars="0" w:firstLine="0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b/>
          <w:bCs/>
          <w:sz w:val="32"/>
          <w:lang w:val="en-US" w:eastAsia="zh-CN"/>
        </w:rPr>
        <w:t>二、博士士生党支部</w:t>
      </w:r>
    </w:p>
    <w:p w14:paraId="439F751E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博士生第一党支部</w:t>
      </w:r>
    </w:p>
    <w:p w14:paraId="1804152A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博士生第二党支部</w:t>
      </w:r>
    </w:p>
    <w:p w14:paraId="6FB7C937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博士生第三党支部</w:t>
      </w:r>
    </w:p>
    <w:p w14:paraId="260E149B">
      <w:pPr>
        <w:pStyle w:val="22"/>
        <w:numPr>
          <w:ilvl w:val="0"/>
          <w:numId w:val="2"/>
        </w:numPr>
        <w:adjustRightInd w:val="0"/>
        <w:ind w:left="425" w:leftChars="0" w:hanging="425" w:firstLineChars="0"/>
        <w:jc w:val="left"/>
        <w:rPr>
          <w:rFonts w:hint="eastAsia" w:ascii="仿宋_GB2312" w:eastAsia="仿宋_GB2312"/>
          <w:sz w:val="32"/>
          <w:lang w:val="en-US" w:eastAsia="zh-CN"/>
        </w:rPr>
      </w:pPr>
      <w:r>
        <w:rPr>
          <w:rFonts w:hint="eastAsia" w:ascii="仿宋_GB2312" w:eastAsia="仿宋_GB2312"/>
          <w:sz w:val="32"/>
          <w:lang w:val="en-US" w:eastAsia="zh-CN"/>
        </w:rPr>
        <w:t>博士生第四党支部</w:t>
      </w:r>
    </w:p>
    <w:p w14:paraId="599FA4F5">
      <w:pPr>
        <w:jc w:val="center"/>
        <w:rPr>
          <w:rFonts w:hint="default" w:ascii="创艺简标宋" w:hAnsi="Calibri" w:eastAsia="创艺简标宋" w:cs="Times New Roman"/>
          <w:sz w:val="44"/>
          <w:szCs w:val="44"/>
          <w:lang w:val="en-US" w:eastAsia="zh-CN"/>
        </w:rPr>
      </w:pPr>
    </w:p>
    <w:p w14:paraId="2407DF57"/>
    <w:sectPr>
      <w:footerReference r:id="rId3" w:type="default"/>
      <w:footerReference r:id="rId4" w:type="even"/>
      <w:pgSz w:w="11906" w:h="16838"/>
      <w:pgMar w:top="1701" w:right="1588" w:bottom="1134" w:left="1588" w:header="851" w:footer="992" w:gutter="0"/>
      <w:pgNumType w:fmt="numberInDash"/>
      <w:cols w:space="720" w:num="1"/>
      <w:docGrid w:type="linesAndChars" w:linePitch="634" w:charSpace="-237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创艺简标宋"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64F4FE3">
    <w:pPr>
      <w:pStyle w:val="9"/>
      <w:framePr w:wrap="around" w:vAnchor="text" w:hAnchor="margin" w:xAlign="center" w:y="1"/>
      <w:rPr>
        <w:rFonts w:asciiTheme="minorEastAsia" w:hAnsiTheme="minorEastAsia" w:eastAsiaTheme="minorEastAsia"/>
        <w:sz w:val="28"/>
        <w:szCs w:val="28"/>
      </w:rPr>
    </w:pPr>
    <w:r>
      <w:rPr>
        <w:rFonts w:asciiTheme="minorEastAsia" w:hAnsiTheme="minorEastAsia" w:eastAsiaTheme="minorEastAsia"/>
        <w:sz w:val="28"/>
        <w:szCs w:val="28"/>
      </w:rPr>
      <w:fldChar w:fldCharType="begin"/>
    </w:r>
    <w:r>
      <w:rPr>
        <w:rStyle w:val="15"/>
        <w:rFonts w:asciiTheme="minorEastAsia" w:hAnsiTheme="minorEastAsia" w:eastAsiaTheme="minorEastAsia"/>
        <w:sz w:val="28"/>
        <w:szCs w:val="28"/>
      </w:rPr>
      <w:instrText xml:space="preserve">PAGE  </w:instrText>
    </w:r>
    <w:r>
      <w:rPr>
        <w:rFonts w:asciiTheme="minorEastAsia" w:hAnsiTheme="minorEastAsia" w:eastAsiaTheme="minorEastAsia"/>
        <w:sz w:val="28"/>
        <w:szCs w:val="28"/>
      </w:rPr>
      <w:fldChar w:fldCharType="separate"/>
    </w:r>
    <w:r>
      <w:rPr>
        <w:rStyle w:val="15"/>
        <w:rFonts w:asciiTheme="minorEastAsia" w:hAnsiTheme="minorEastAsia" w:eastAsiaTheme="minorEastAsia"/>
        <w:sz w:val="28"/>
        <w:szCs w:val="28"/>
      </w:rPr>
      <w:t>1</w:t>
    </w:r>
    <w:r>
      <w:rPr>
        <w:rFonts w:asciiTheme="minorEastAsia" w:hAnsiTheme="minorEastAsia" w:eastAsiaTheme="minorEastAsia"/>
        <w:sz w:val="28"/>
        <w:szCs w:val="28"/>
      </w:rPr>
      <w:fldChar w:fldCharType="end"/>
    </w:r>
  </w:p>
  <w:p w14:paraId="6BB89B91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9E803F">
    <w:pPr>
      <w:pStyle w:val="9"/>
      <w:framePr w:wrap="around" w:vAnchor="text" w:hAnchor="margin" w:xAlign="center" w:y="1"/>
      <w:rPr>
        <w:rStyle w:val="15"/>
      </w:rPr>
    </w:pPr>
    <w:r>
      <w:fldChar w:fldCharType="begin"/>
    </w:r>
    <w:r>
      <w:rPr>
        <w:rStyle w:val="15"/>
      </w:rPr>
      <w:instrText xml:space="preserve">PAGE  </w:instrText>
    </w:r>
    <w:r>
      <w:fldChar w:fldCharType="end"/>
    </w:r>
  </w:p>
  <w:p w14:paraId="24AAE1E1">
    <w:pPr>
      <w:pStyle w:val="9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BBC7664"/>
    <w:multiLevelType w:val="singleLevel"/>
    <w:tmpl w:val="9BBC766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7860D41E"/>
    <w:multiLevelType w:val="singleLevel"/>
    <w:tmpl w:val="7860D41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AEA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C6E6B82-0DDF-4B50-B3DC-071F982A52B6}">
  <ds:schemaRefs/>
</ds:datastoreItem>
</file>