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17"/>
        <w:gridCol w:w="1620"/>
        <w:gridCol w:w="2880"/>
        <w:gridCol w:w="1260"/>
        <w:gridCol w:w="17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1417" w:type="dxa"/>
            <w:tcBorders>
              <w:top w:val="single" w:color="auto" w:sz="8" w:space="0"/>
              <w:left w:val="single" w:color="auto" w:sz="8" w:space="0"/>
              <w:bottom w:val="single" w:color="auto" w:sz="8"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项目登记号</w:t>
            </w:r>
          </w:p>
        </w:tc>
        <w:tc>
          <w:tcPr>
            <w:tcW w:w="1620" w:type="dxa"/>
            <w:tcBorders>
              <w:top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rPr>
                <w:rFonts w:hint="default"/>
                <w:color w:val="000000"/>
                <w:szCs w:val="20"/>
              </w:rPr>
            </w:pPr>
            <w:r>
              <w:rPr>
                <w:rFonts w:hint="eastAsia"/>
                <w:color w:val="FF0000"/>
                <w:szCs w:val="20"/>
              </w:rPr>
              <w:t>此栏不填</w:t>
            </w:r>
          </w:p>
        </w:tc>
        <w:tc>
          <w:tcPr>
            <w:tcW w:w="2880" w:type="dxa"/>
            <w:tcBorders>
              <w:top w:val="nil"/>
              <w:left w:val="single" w:color="auto" w:sz="8" w:space="0"/>
              <w:bottom w:val="nil"/>
              <w:right w:val="single" w:color="auto" w:sz="8" w:space="0"/>
            </w:tcBorders>
          </w:tcPr>
          <w:p>
            <w:pPr>
              <w:keepNext w:val="0"/>
              <w:keepLines w:val="0"/>
              <w:suppressLineNumbers w:val="0"/>
              <w:spacing w:before="0" w:beforeAutospacing="0" w:after="0" w:afterAutospacing="0"/>
              <w:ind w:left="0" w:right="0"/>
              <w:rPr>
                <w:rFonts w:hint="default"/>
                <w:color w:val="000000"/>
                <w:szCs w:val="20"/>
              </w:rPr>
            </w:pPr>
          </w:p>
        </w:tc>
        <w:tc>
          <w:tcPr>
            <w:tcW w:w="1260" w:type="dxa"/>
            <w:tcBorders>
              <w:top w:val="single" w:color="auto" w:sz="8" w:space="0"/>
              <w:left w:val="single" w:color="auto" w:sz="8" w:space="0"/>
              <w:bottom w:val="single" w:color="auto" w:sz="8"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项目序号</w:t>
            </w:r>
          </w:p>
        </w:tc>
        <w:tc>
          <w:tcPr>
            <w:tcW w:w="1750" w:type="dxa"/>
            <w:tcBorders>
              <w:top w:val="single" w:color="auto" w:sz="8" w:space="0"/>
              <w:bottom w:val="single" w:color="auto" w:sz="8" w:space="0"/>
              <w:right w:val="single" w:color="auto" w:sz="8" w:space="0"/>
            </w:tcBorders>
            <w:vAlign w:val="center"/>
          </w:tcPr>
          <w:p>
            <w:pPr>
              <w:keepNext w:val="0"/>
              <w:keepLines w:val="0"/>
              <w:suppressLineNumbers w:val="0"/>
              <w:spacing w:before="0" w:beforeAutospacing="0" w:after="0" w:afterAutospacing="0"/>
              <w:ind w:left="0" w:right="0"/>
              <w:rPr>
                <w:rFonts w:hint="default"/>
                <w:color w:val="000000"/>
                <w:szCs w:val="20"/>
              </w:rPr>
            </w:pPr>
            <w:r>
              <w:rPr>
                <w:rFonts w:hint="eastAsia"/>
                <w:color w:val="FF0000"/>
                <w:szCs w:val="20"/>
              </w:rPr>
              <w:t>此栏不填</w:t>
            </w:r>
          </w:p>
        </w:tc>
      </w:tr>
    </w:tbl>
    <w:p>
      <w:pPr>
        <w:jc w:val="center"/>
        <w:rPr>
          <w:color w:val="000000"/>
        </w:rPr>
      </w:pPr>
    </w:p>
    <w:p>
      <w:pPr>
        <w:jc w:val="left"/>
        <w:rPr>
          <w:rFonts w:hint="eastAsia" w:ascii="Times New Roman" w:hAnsi="Times New Roman"/>
          <w:color w:val="FF0000"/>
        </w:rPr>
      </w:pPr>
      <w:r>
        <w:rPr>
          <w:rFonts w:hint="eastAsia" w:ascii="Times New Roman" w:hAnsi="Times New Roman"/>
          <w:color w:val="FF0000"/>
        </w:rPr>
        <w:t>注意：</w:t>
      </w:r>
    </w:p>
    <w:p>
      <w:pPr>
        <w:widowControl w:val="0"/>
        <w:numPr>
          <w:ilvl w:val="0"/>
          <w:numId w:val="1"/>
        </w:numPr>
        <w:jc w:val="left"/>
        <w:rPr>
          <w:rFonts w:ascii="Times New Roman" w:hAnsi="Times New Roman" w:eastAsia="宋体" w:cs="Times New Roman"/>
          <w:color w:val="FF0000"/>
          <w:kern w:val="2"/>
          <w:sz w:val="21"/>
          <w:lang w:val="en-US" w:eastAsia="zh-CN" w:bidi="ar-SA"/>
        </w:rPr>
      </w:pPr>
      <w:r>
        <w:rPr>
          <w:rFonts w:hint="eastAsia" w:ascii="Times New Roman" w:hAnsi="Times New Roman" w:eastAsia="宋体" w:cs="Times New Roman"/>
          <w:color w:val="FF0000"/>
          <w:kern w:val="2"/>
          <w:sz w:val="21"/>
          <w:lang w:val="en-US" w:eastAsia="zh-CN" w:bidi="ar-SA"/>
        </w:rPr>
        <w:t>请在社科处网站申报通知附件处下载华工专用版《申请书》《活页》。不得</w:t>
      </w:r>
      <w:r>
        <w:rPr>
          <w:rFonts w:ascii="Times New Roman" w:hAnsi="Times New Roman" w:eastAsia="宋体" w:cs="Times New Roman"/>
          <w:color w:val="FF0000"/>
          <w:kern w:val="2"/>
          <w:sz w:val="21"/>
          <w:lang w:val="en-US" w:eastAsia="zh-CN" w:bidi="ar-SA"/>
        </w:rPr>
        <w:t>使用旧版本。</w:t>
      </w:r>
    </w:p>
    <w:p>
      <w:pPr>
        <w:widowControl w:val="0"/>
        <w:numPr>
          <w:ilvl w:val="0"/>
          <w:numId w:val="1"/>
        </w:numPr>
        <w:jc w:val="left"/>
        <w:rPr>
          <w:rFonts w:hint="eastAsia" w:ascii="Times New Roman" w:hAnsi="Times New Roman" w:eastAsia="宋体" w:cs="Times New Roman"/>
          <w:color w:val="FF0000"/>
          <w:kern w:val="2"/>
          <w:sz w:val="21"/>
          <w:lang w:val="en-US" w:eastAsia="zh-CN" w:bidi="ar-SA"/>
        </w:rPr>
      </w:pPr>
      <w:r>
        <w:rPr>
          <w:rFonts w:hint="eastAsia" w:ascii="Times New Roman" w:hAnsi="Times New Roman" w:eastAsia="宋体" w:cs="Times New Roman"/>
          <w:color w:val="FF0000"/>
          <w:kern w:val="2"/>
          <w:sz w:val="21"/>
          <w:lang w:val="en-US" w:eastAsia="zh-CN" w:bidi="ar-SA"/>
        </w:rPr>
        <w:t>建议用楷体3号字填写封面内容；课题名称如较长需换行，请注意合理拆分词组。</w:t>
      </w:r>
    </w:p>
    <w:p>
      <w:pPr>
        <w:widowControl w:val="0"/>
        <w:numPr>
          <w:ilvl w:val="0"/>
          <w:numId w:val="1"/>
        </w:numPr>
        <w:jc w:val="left"/>
        <w:rPr>
          <w:rFonts w:ascii="Times New Roman" w:hAnsi="Times New Roman" w:eastAsia="宋体" w:cs="Times New Roman"/>
          <w:color w:val="FF0000"/>
          <w:kern w:val="2"/>
          <w:sz w:val="21"/>
          <w:lang w:val="en-US" w:eastAsia="zh-CN" w:bidi="ar-SA"/>
        </w:rPr>
      </w:pPr>
      <w:r>
        <w:rPr>
          <w:rFonts w:hint="eastAsia" w:ascii="Times New Roman" w:hAnsi="Times New Roman" w:eastAsia="宋体" w:cs="Times New Roman"/>
          <w:color w:val="FF0000"/>
          <w:kern w:val="2"/>
          <w:sz w:val="21"/>
          <w:lang w:val="en-US" w:eastAsia="zh-CN" w:bidi="ar-SA"/>
        </w:rPr>
        <w:t>《申请书》中共7张表，排版分页请确保表格完整；表内原提示文字请勿删除。</w:t>
      </w:r>
    </w:p>
    <w:p>
      <w:pPr>
        <w:jc w:val="both"/>
        <w:rPr>
          <w:color w:val="000000"/>
        </w:rPr>
      </w:pPr>
    </w:p>
    <w:p>
      <w:pPr>
        <w:jc w:val="center"/>
        <w:rPr>
          <w:color w:val="000000"/>
        </w:rPr>
      </w:pPr>
    </w:p>
    <w:p>
      <w:pPr>
        <w:adjustRightInd w:val="0"/>
        <w:spacing w:line="800" w:lineRule="exact"/>
        <w:jc w:val="center"/>
        <w:textAlignment w:val="baseline"/>
        <w:rPr>
          <w:rFonts w:eastAsia="华文中宋"/>
          <w:b/>
          <w:kern w:val="0"/>
          <w:sz w:val="52"/>
        </w:rPr>
      </w:pPr>
      <w:r>
        <w:rPr>
          <w:rFonts w:eastAsia="华文中宋"/>
          <w:b/>
          <w:kern w:val="0"/>
          <w:sz w:val="52"/>
        </w:rPr>
        <w:t>2024年国家社会科学基金</w:t>
      </w:r>
      <w:r>
        <w:rPr>
          <w:rFonts w:hint="eastAsia" w:eastAsia="华文中宋"/>
          <w:b/>
          <w:kern w:val="0"/>
          <w:sz w:val="52"/>
        </w:rPr>
        <w:t xml:space="preserve"> </w:t>
      </w:r>
    </w:p>
    <w:p>
      <w:pPr>
        <w:adjustRightInd w:val="0"/>
        <w:spacing w:line="800" w:lineRule="exact"/>
        <w:jc w:val="center"/>
        <w:textAlignment w:val="baseline"/>
        <w:rPr>
          <w:rFonts w:eastAsia="华文中宋"/>
          <w:b/>
          <w:kern w:val="0"/>
          <w:sz w:val="52"/>
        </w:rPr>
      </w:pPr>
      <w:r>
        <w:rPr>
          <w:rFonts w:eastAsia="华文中宋"/>
          <w:b/>
          <w:kern w:val="0"/>
          <w:sz w:val="52"/>
        </w:rPr>
        <w:t>年度项目申请书</w:t>
      </w:r>
    </w:p>
    <w:p>
      <w:pPr>
        <w:rPr>
          <w:rFonts w:eastAsia="黑体"/>
          <w:color w:val="000000"/>
        </w:rPr>
      </w:pPr>
    </w:p>
    <w:p>
      <w:pPr>
        <w:rPr>
          <w:rFonts w:eastAsia="黑体"/>
          <w:color w:val="000000"/>
        </w:rPr>
      </w:pPr>
    </w:p>
    <w:p>
      <w:pPr>
        <w:rPr>
          <w:rFonts w:eastAsia="黑体"/>
          <w:color w:val="000000"/>
        </w:rPr>
      </w:pPr>
    </w:p>
    <w:p>
      <w:pPr>
        <w:rPr>
          <w:rFonts w:eastAsia="黑体"/>
          <w:color w:val="000000"/>
        </w:rPr>
      </w:pPr>
    </w:p>
    <w:p>
      <w:pPr>
        <w:rPr>
          <w:rFonts w:eastAsia="黑体"/>
          <w:color w:val="000000"/>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center"/>
          </w:tcPr>
          <w:p>
            <w:pPr>
              <w:keepNext w:val="0"/>
              <w:keepLines w:val="0"/>
              <w:suppressLineNumbers w:val="0"/>
              <w:spacing w:before="0" w:beforeAutospacing="0" w:after="0" w:afterAutospacing="0"/>
              <w:ind w:left="0" w:right="0"/>
              <w:jc w:val="center"/>
              <w:rPr>
                <w:rFonts w:hint="eastAsia" w:ascii="仿宋_GB2312" w:eastAsia="仿宋_GB2312"/>
                <w:b/>
                <w:bCs/>
                <w:color w:val="000000"/>
                <w:sz w:val="32"/>
                <w:szCs w:val="20"/>
              </w:rPr>
            </w:pPr>
            <w:r>
              <w:rPr>
                <w:rFonts w:hint="eastAsia" w:ascii="仿宋_GB2312" w:eastAsia="仿宋_GB2312"/>
                <w:b/>
                <w:bCs/>
                <w:color w:val="000000"/>
                <w:sz w:val="32"/>
                <w:szCs w:val="20"/>
              </w:rPr>
              <w:t>学科分类</w:t>
            </w:r>
          </w:p>
        </w:tc>
        <w:tc>
          <w:tcPr>
            <w:tcW w:w="5019" w:type="dxa"/>
            <w:tcBorders>
              <w:top w:val="nil"/>
              <w:left w:val="nil"/>
              <w:bottom w:val="single" w:color="auto" w:sz="4" w:space="0"/>
              <w:right w:val="nil"/>
            </w:tcBorders>
            <w:noWrap w:val="0"/>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FF0000"/>
                <w:kern w:val="2"/>
                <w:sz w:val="21"/>
                <w:szCs w:val="21"/>
                <w:lang w:val="en-US" w:eastAsia="zh-CN" w:bidi="ar-SA"/>
              </w:rPr>
            </w:pPr>
            <w:r>
              <w:rPr>
                <w:rFonts w:hint="eastAsia" w:ascii="宋体" w:hAnsi="宋体" w:eastAsia="宋体" w:cs="宋体"/>
                <w:color w:val="FF0000"/>
                <w:kern w:val="2"/>
                <w:sz w:val="21"/>
                <w:szCs w:val="21"/>
                <w:lang w:val="en-US" w:eastAsia="zh-CN" w:bidi="ar-SA"/>
              </w:rPr>
              <w:t>填写一级学科名称（交叉学科选填一个主要学科）；</w:t>
            </w:r>
          </w:p>
          <w:p>
            <w:pPr>
              <w:keepNext w:val="0"/>
              <w:keepLines w:val="0"/>
              <w:suppressLineNumbers w:val="0"/>
              <w:spacing w:before="0" w:beforeAutospacing="0" w:after="0" w:afterAutospacing="0"/>
              <w:ind w:left="0" w:right="0"/>
              <w:jc w:val="center"/>
              <w:rPr>
                <w:rFonts w:hint="eastAsia" w:ascii="宋体" w:hAnsi="宋体" w:eastAsia="宋体" w:cs="宋体"/>
                <w:color w:val="000000"/>
                <w:sz w:val="28"/>
                <w:szCs w:val="28"/>
              </w:rPr>
            </w:pPr>
            <w:r>
              <w:rPr>
                <w:rFonts w:hint="eastAsia" w:ascii="宋体" w:hAnsi="宋体" w:eastAsia="宋体" w:cs="宋体"/>
                <w:color w:val="FF0000"/>
                <w:szCs w:val="21"/>
              </w:rPr>
              <w:t>以《项目申报数据代码表》为准</w:t>
            </w:r>
            <w:r>
              <w:rPr>
                <w:rFonts w:hint="eastAsia" w:ascii="宋体" w:hAnsi="宋体" w:eastAsia="宋体" w:cs="宋体"/>
                <w:color w:val="FF0000"/>
                <w:szCs w:val="21"/>
                <w:u w:val="single"/>
              </w:rPr>
              <w:t>（写名称不写代码）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center"/>
          </w:tcPr>
          <w:p>
            <w:pPr>
              <w:keepNext w:val="0"/>
              <w:keepLines w:val="0"/>
              <w:suppressLineNumbers w:val="0"/>
              <w:spacing w:before="0" w:beforeAutospacing="0" w:after="0" w:afterAutospacing="0"/>
              <w:ind w:left="0" w:right="0"/>
              <w:jc w:val="center"/>
              <w:rPr>
                <w:rFonts w:hint="eastAsia" w:ascii="仿宋" w:eastAsia="仿宋"/>
                <w:b/>
                <w:bCs/>
                <w:color w:val="000000"/>
                <w:sz w:val="32"/>
                <w:szCs w:val="20"/>
              </w:rPr>
            </w:pPr>
            <w:r>
              <w:rPr>
                <w:rFonts w:hint="eastAsia" w:ascii="仿宋_GB2312" w:eastAsia="仿宋_GB2312"/>
                <w:b/>
                <w:bCs/>
                <w:color w:val="000000"/>
                <w:sz w:val="32"/>
                <w:szCs w:val="20"/>
              </w:rPr>
              <w:t>项目类别</w:t>
            </w:r>
          </w:p>
        </w:tc>
        <w:tc>
          <w:tcPr>
            <w:tcW w:w="5019" w:type="dxa"/>
            <w:tcBorders>
              <w:top w:val="single" w:color="auto" w:sz="4" w:space="0"/>
              <w:left w:val="nil"/>
              <w:bottom w:val="single" w:color="auto" w:sz="4" w:space="0"/>
              <w:right w:val="nil"/>
            </w:tcBorders>
            <w:noWrap w:val="0"/>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8"/>
                <w:szCs w:val="28"/>
              </w:rPr>
            </w:pPr>
            <w:r>
              <w:rPr>
                <w:rFonts w:hint="eastAsia" w:ascii="宋体" w:hAnsi="宋体" w:eastAsia="宋体" w:cs="宋体"/>
                <w:color w:val="FF0000"/>
                <w:kern w:val="2"/>
                <w:sz w:val="21"/>
                <w:szCs w:val="21"/>
                <w:lang w:val="en-US" w:eastAsia="zh-CN" w:bidi="ar-SA"/>
              </w:rPr>
              <w:t>三选一：重点项目、一般项目、青年项目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center"/>
          </w:tcPr>
          <w:p>
            <w:pPr>
              <w:keepNext w:val="0"/>
              <w:keepLines w:val="0"/>
              <w:suppressLineNumbers w:val="0"/>
              <w:spacing w:before="0" w:beforeAutospacing="0" w:after="0" w:afterAutospacing="0"/>
              <w:ind w:left="0" w:right="0"/>
              <w:jc w:val="center"/>
              <w:rPr>
                <w:rFonts w:hint="eastAsia" w:ascii="仿宋" w:eastAsia="仿宋"/>
                <w:b/>
                <w:bCs/>
                <w:color w:val="000000"/>
                <w:sz w:val="32"/>
                <w:szCs w:val="20"/>
              </w:rPr>
            </w:pPr>
            <w:r>
              <w:rPr>
                <w:rFonts w:hint="eastAsia" w:ascii="仿宋_GB2312" w:eastAsia="仿宋_GB2312"/>
                <w:b/>
                <w:bCs/>
                <w:color w:val="000000"/>
                <w:sz w:val="32"/>
                <w:szCs w:val="20"/>
              </w:rPr>
              <w:t>课题名称</w:t>
            </w:r>
            <w:r>
              <w:rPr>
                <w:rFonts w:hint="eastAsia" w:ascii="仿宋" w:eastAsia="仿宋"/>
                <w:b/>
                <w:bCs/>
                <w:color w:val="000000"/>
                <w:sz w:val="32"/>
                <w:szCs w:val="20"/>
              </w:rPr>
              <w:t xml:space="preserve">  </w:t>
            </w:r>
          </w:p>
        </w:tc>
        <w:tc>
          <w:tcPr>
            <w:tcW w:w="5019" w:type="dxa"/>
            <w:tcBorders>
              <w:top w:val="single" w:color="auto" w:sz="4" w:space="0"/>
              <w:left w:val="nil"/>
              <w:bottom w:val="single" w:color="auto" w:sz="4" w:space="0"/>
              <w:right w:val="nil"/>
            </w:tcBorders>
            <w:noWrap w:val="0"/>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FF0000"/>
                <w:kern w:val="2"/>
                <w:sz w:val="21"/>
                <w:szCs w:val="21"/>
                <w:lang w:val="en-US" w:eastAsia="zh-CN" w:bidi="ar-SA"/>
              </w:rPr>
            </w:pPr>
            <w:r>
              <w:rPr>
                <w:rFonts w:hint="eastAsia" w:ascii="宋体" w:hAnsi="宋体" w:eastAsia="宋体" w:cs="宋体"/>
                <w:bCs/>
                <w:color w:val="FF0000"/>
                <w:kern w:val="2"/>
                <w:sz w:val="21"/>
                <w:szCs w:val="21"/>
                <w:lang w:val="en-US" w:eastAsia="zh-CN" w:bidi="ar-SA"/>
              </w:rPr>
              <w:t>准确、简明反映研究内容，不加副标题、不用冒号，一般不超过30字；</w:t>
            </w:r>
          </w:p>
          <w:p>
            <w:pPr>
              <w:keepNext w:val="0"/>
              <w:keepLines w:val="0"/>
              <w:suppressLineNumbers w:val="0"/>
              <w:spacing w:before="0" w:beforeAutospacing="0" w:after="0" w:afterAutospacing="0"/>
              <w:ind w:left="0" w:right="0"/>
              <w:rPr>
                <w:rFonts w:hint="eastAsia" w:ascii="宋体" w:hAnsi="宋体" w:eastAsia="宋体" w:cs="宋体"/>
                <w:b/>
                <w:color w:val="000000"/>
                <w:sz w:val="32"/>
                <w:szCs w:val="20"/>
              </w:rPr>
            </w:pPr>
            <w:r>
              <w:rPr>
                <w:rFonts w:hint="eastAsia" w:ascii="宋体" w:hAnsi="宋体" w:eastAsia="宋体" w:cs="宋体"/>
                <w:color w:val="FF0000"/>
                <w:szCs w:val="20"/>
              </w:rPr>
              <w:t>课题名称如较长需换行，请注意合理拆分词组。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center"/>
          </w:tcPr>
          <w:p>
            <w:pPr>
              <w:keepNext w:val="0"/>
              <w:keepLines w:val="0"/>
              <w:suppressLineNumbers w:val="0"/>
              <w:spacing w:before="0" w:beforeAutospacing="0" w:after="0" w:afterAutospacing="0"/>
              <w:ind w:left="0" w:right="0"/>
              <w:jc w:val="center"/>
              <w:rPr>
                <w:rFonts w:hint="eastAsia" w:ascii="仿宋" w:eastAsia="仿宋"/>
                <w:b/>
                <w:bCs/>
                <w:color w:val="000000"/>
                <w:w w:val="200"/>
                <w:sz w:val="32"/>
                <w:szCs w:val="20"/>
              </w:rPr>
            </w:pPr>
            <w:r>
              <w:rPr>
                <w:rFonts w:hint="eastAsia" w:ascii="仿宋_GB2312" w:eastAsia="仿宋_GB2312"/>
                <w:b/>
                <w:bCs/>
                <w:color w:val="000000"/>
                <w:sz w:val="32"/>
                <w:szCs w:val="20"/>
              </w:rPr>
              <w:t xml:space="preserve">申请人 </w:t>
            </w:r>
          </w:p>
        </w:tc>
        <w:tc>
          <w:tcPr>
            <w:tcW w:w="5019" w:type="dxa"/>
            <w:tcBorders>
              <w:top w:val="single" w:color="auto" w:sz="4" w:space="0"/>
              <w:left w:val="nil"/>
              <w:bottom w:val="single" w:color="auto" w:sz="4" w:space="0"/>
              <w:right w:val="nil"/>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000000"/>
                <w:sz w:val="28"/>
                <w:szCs w:val="28"/>
              </w:rPr>
            </w:pPr>
            <w:r>
              <w:rPr>
                <w:rFonts w:hint="eastAsia" w:ascii="宋体" w:hAnsi="宋体" w:eastAsia="宋体" w:cs="宋体"/>
                <w:color w:val="FF0000"/>
                <w:szCs w:val="21"/>
              </w:rPr>
              <w:t>真实姓名，不要空格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center"/>
          </w:tcPr>
          <w:p>
            <w:pPr>
              <w:keepNext w:val="0"/>
              <w:keepLines w:val="0"/>
              <w:suppressLineNumbers w:val="0"/>
              <w:spacing w:before="0" w:beforeAutospacing="0" w:after="0" w:afterAutospacing="0"/>
              <w:ind w:left="0" w:right="0" w:firstLine="643" w:firstLineChars="200"/>
              <w:jc w:val="both"/>
              <w:rPr>
                <w:rFonts w:hint="eastAsia" w:ascii="仿宋_GB2312" w:eastAsia="仿宋_GB2312"/>
                <w:b/>
                <w:bCs/>
                <w:color w:val="000000"/>
                <w:sz w:val="32"/>
                <w:szCs w:val="20"/>
                <w:lang w:val="en-US" w:eastAsia="zh-CN"/>
              </w:rPr>
            </w:pPr>
            <w:r>
              <w:rPr>
                <w:rFonts w:hint="eastAsia" w:ascii="仿宋_GB2312" w:eastAsia="仿宋_GB2312"/>
                <w:b/>
                <w:bCs/>
                <w:color w:val="000000"/>
                <w:sz w:val="32"/>
                <w:szCs w:val="20"/>
                <w:lang w:val="en-US" w:eastAsia="zh-CN"/>
              </w:rPr>
              <w:t>责任</w:t>
            </w:r>
            <w:r>
              <w:rPr>
                <w:rFonts w:hint="eastAsia" w:ascii="仿宋_GB2312" w:eastAsia="仿宋_GB2312"/>
                <w:b/>
                <w:bCs/>
                <w:color w:val="000000"/>
                <w:sz w:val="32"/>
                <w:szCs w:val="20"/>
              </w:rPr>
              <w:t>单位</w:t>
            </w:r>
            <w:r>
              <w:rPr>
                <w:rFonts w:hint="eastAsia" w:ascii="仿宋_GB2312" w:eastAsia="仿宋_GB2312"/>
                <w:b/>
                <w:bCs/>
                <w:color w:val="000000"/>
                <w:sz w:val="32"/>
                <w:szCs w:val="20"/>
                <w:lang w:val="en-US" w:eastAsia="zh-CN"/>
              </w:rPr>
              <w:t xml:space="preserve"> </w:t>
            </w:r>
          </w:p>
        </w:tc>
        <w:tc>
          <w:tcPr>
            <w:tcW w:w="5019" w:type="dxa"/>
            <w:tcBorders>
              <w:top w:val="single" w:color="auto" w:sz="4" w:space="0"/>
              <w:left w:val="nil"/>
              <w:bottom w:val="single" w:color="auto" w:sz="4" w:space="0"/>
              <w:right w:val="nil"/>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000000"/>
                <w:sz w:val="28"/>
                <w:szCs w:val="28"/>
              </w:rPr>
            </w:pPr>
            <w:r>
              <w:rPr>
                <w:rFonts w:hint="eastAsia" w:ascii="宋体" w:hAnsi="宋体" w:eastAsia="宋体" w:cs="宋体"/>
                <w:color w:val="FF0000"/>
                <w:sz w:val="28"/>
                <w:szCs w:val="28"/>
              </w:rPr>
              <w:t>华南理工大学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center"/>
          </w:tcPr>
          <w:p>
            <w:pPr>
              <w:keepNext w:val="0"/>
              <w:keepLines w:val="0"/>
              <w:suppressLineNumbers w:val="0"/>
              <w:spacing w:before="0" w:beforeAutospacing="0" w:after="0" w:afterAutospacing="0"/>
              <w:ind w:left="0" w:right="0"/>
              <w:jc w:val="center"/>
              <w:rPr>
                <w:rFonts w:hint="eastAsia" w:ascii="仿宋" w:eastAsia="仿宋"/>
                <w:b/>
                <w:bCs/>
                <w:color w:val="000000"/>
                <w:sz w:val="32"/>
                <w:szCs w:val="20"/>
              </w:rPr>
            </w:pPr>
            <w:r>
              <w:rPr>
                <w:rFonts w:hint="eastAsia" w:ascii="仿宋_GB2312" w:eastAsia="仿宋_GB2312"/>
                <w:b/>
                <w:bCs/>
                <w:color w:val="000000"/>
                <w:sz w:val="32"/>
                <w:szCs w:val="20"/>
              </w:rPr>
              <w:t>填表日期</w:t>
            </w:r>
          </w:p>
        </w:tc>
        <w:tc>
          <w:tcPr>
            <w:tcW w:w="5019" w:type="dxa"/>
            <w:tcBorders>
              <w:top w:val="single" w:color="auto" w:sz="4" w:space="0"/>
              <w:left w:val="nil"/>
              <w:bottom w:val="single" w:color="auto" w:sz="4" w:space="0"/>
              <w:right w:val="nil"/>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000000"/>
                <w:sz w:val="28"/>
                <w:szCs w:val="28"/>
                <w:lang w:val="en-US" w:eastAsia="zh-CN"/>
              </w:rPr>
            </w:pPr>
            <w:r>
              <w:rPr>
                <w:rFonts w:hint="eastAsia" w:ascii="宋体" w:hAnsi="宋体" w:eastAsia="宋体" w:cs="宋体"/>
                <w:color w:val="FF0000"/>
                <w:sz w:val="28"/>
                <w:szCs w:val="28"/>
                <w:lang w:val="en-US" w:eastAsia="zh-CN"/>
              </w:rPr>
              <w:t>202</w:t>
            </w:r>
            <w:r>
              <w:rPr>
                <w:rFonts w:hint="eastAsia" w:ascii="宋体" w:hAnsi="宋体" w:cs="宋体"/>
                <w:color w:val="FF0000"/>
                <w:sz w:val="28"/>
                <w:szCs w:val="28"/>
                <w:lang w:val="en-US" w:eastAsia="zh-CN"/>
              </w:rPr>
              <w:t>4</w:t>
            </w:r>
            <w:r>
              <w:rPr>
                <w:rFonts w:hint="eastAsia" w:ascii="宋体" w:hAnsi="宋体" w:eastAsia="宋体" w:cs="宋体"/>
                <w:color w:val="FF0000"/>
                <w:sz w:val="28"/>
                <w:szCs w:val="28"/>
                <w:lang w:val="en-US" w:eastAsia="zh-CN"/>
              </w:rPr>
              <w:t>年</w:t>
            </w:r>
            <w:r>
              <w:rPr>
                <w:rFonts w:hint="eastAsia" w:ascii="宋体" w:hAnsi="宋体" w:cs="宋体"/>
                <w:color w:val="FF0000"/>
                <w:sz w:val="28"/>
                <w:szCs w:val="28"/>
                <w:lang w:val="en-US" w:eastAsia="zh-CN"/>
              </w:rPr>
              <w:t>5</w:t>
            </w:r>
            <w:r>
              <w:rPr>
                <w:rFonts w:hint="eastAsia" w:ascii="宋体" w:hAnsi="宋体" w:eastAsia="宋体" w:cs="宋体"/>
                <w:color w:val="FF0000"/>
                <w:sz w:val="28"/>
                <w:szCs w:val="28"/>
                <w:lang w:val="en-US" w:eastAsia="zh-CN"/>
              </w:rPr>
              <w:t>月</w:t>
            </w:r>
            <w:r>
              <w:rPr>
                <w:rFonts w:hint="eastAsia" w:ascii="宋体" w:hAnsi="宋体" w:cs="宋体"/>
                <w:color w:val="FF0000"/>
                <w:sz w:val="28"/>
                <w:szCs w:val="28"/>
                <w:lang w:val="en-US" w:eastAsia="zh-CN"/>
              </w:rPr>
              <w:t>10</w:t>
            </w:r>
            <w:r>
              <w:rPr>
                <w:rFonts w:hint="eastAsia" w:ascii="宋体" w:hAnsi="宋体" w:eastAsia="宋体" w:cs="宋体"/>
                <w:color w:val="FF0000"/>
                <w:sz w:val="28"/>
                <w:szCs w:val="28"/>
                <w:lang w:val="en-US" w:eastAsia="zh-CN"/>
              </w:rPr>
              <w:t>日</w:t>
            </w:r>
          </w:p>
        </w:tc>
      </w:tr>
    </w:tbl>
    <w:p>
      <w:pPr>
        <w:rPr>
          <w:rFonts w:eastAsia="黑体"/>
          <w:color w:val="000000"/>
        </w:rPr>
      </w:pPr>
    </w:p>
    <w:p>
      <w:pPr>
        <w:rPr>
          <w:rFonts w:eastAsia="黑体"/>
          <w:color w:val="000000"/>
        </w:rPr>
      </w:pPr>
    </w:p>
    <w:p>
      <w:pPr>
        <w:adjustRightInd w:val="0"/>
        <w:textAlignment w:val="baseline"/>
        <w:rPr>
          <w:rFonts w:eastAsia="仿宋_GB2312"/>
          <w:color w:val="000000"/>
          <w:sz w:val="32"/>
        </w:rPr>
      </w:pPr>
    </w:p>
    <w:p>
      <w:pPr>
        <w:adjustRightInd w:val="0"/>
        <w:spacing w:line="240" w:lineRule="atLeast"/>
        <w:jc w:val="center"/>
        <w:textAlignment w:val="baseline"/>
        <w:rPr>
          <w:rFonts w:eastAsia="楷体"/>
          <w:kern w:val="0"/>
          <w:szCs w:val="21"/>
        </w:rPr>
      </w:pPr>
      <w:bookmarkStart w:id="0" w:name="_Hlk163394800"/>
      <w:r>
        <w:rPr>
          <w:rFonts w:hint="eastAsia" w:eastAsia="楷体"/>
          <w:kern w:val="0"/>
          <w:sz w:val="32"/>
        </w:rPr>
        <w:t>全国哲学社会科学工作办公室</w:t>
      </w:r>
    </w:p>
    <w:p>
      <w:pPr>
        <w:adjustRightInd w:val="0"/>
        <w:spacing w:line="240" w:lineRule="atLeast"/>
        <w:jc w:val="center"/>
        <w:textAlignment w:val="baseline"/>
        <w:rPr>
          <w:rFonts w:ascii="黑体" w:eastAsia="黑体"/>
          <w:color w:val="000000"/>
          <w:sz w:val="32"/>
          <w:szCs w:val="32"/>
        </w:rPr>
      </w:pPr>
      <w:r>
        <w:rPr>
          <w:rFonts w:hint="eastAsia" w:eastAsia="楷体"/>
          <w:kern w:val="0"/>
          <w:sz w:val="32"/>
        </w:rPr>
        <w:t>2024年4月制</w:t>
      </w:r>
      <w:bookmarkEnd w:id="0"/>
    </w:p>
    <w:p>
      <w:pPr>
        <w:spacing w:after="62" w:afterLines="20"/>
        <w:jc w:val="center"/>
        <w:rPr>
          <w:rFonts w:ascii="黑体" w:eastAsia="黑体"/>
          <w:color w:val="000000"/>
          <w:sz w:val="32"/>
          <w:szCs w:val="32"/>
        </w:rPr>
      </w:pPr>
      <w:r>
        <w:rPr>
          <w:rFonts w:hint="eastAsia" w:ascii="黑体" w:eastAsia="黑体"/>
          <w:color w:val="000000"/>
          <w:sz w:val="32"/>
          <w:szCs w:val="32"/>
        </w:rPr>
        <w:t>申请人承诺</w:t>
      </w:r>
    </w:p>
    <w:p>
      <w:pPr>
        <w:spacing w:line="480" w:lineRule="exact"/>
        <w:rPr>
          <w:rFonts w:ascii="楷体" w:hAnsi="楷体" w:eastAsia="楷体"/>
          <w:color w:val="000000"/>
          <w:sz w:val="24"/>
          <w:szCs w:val="24"/>
        </w:rPr>
      </w:pPr>
      <w:r>
        <w:rPr>
          <w:rFonts w:hint="eastAsia" w:ascii="宋体"/>
          <w:color w:val="000000"/>
          <w:sz w:val="24"/>
          <w:szCs w:val="24"/>
        </w:rPr>
        <w:t xml:space="preserve">   </w:t>
      </w:r>
      <w:r>
        <w:rPr>
          <w:rFonts w:hint="eastAsia" w:ascii="仿宋_GB2312" w:eastAsia="仿宋_GB2312"/>
          <w:color w:val="000000"/>
          <w:sz w:val="28"/>
        </w:rPr>
        <w:t xml:space="preserve"> </w:t>
      </w:r>
      <w:r>
        <w:rPr>
          <w:rFonts w:hint="eastAsia" w:ascii="楷体" w:hAnsi="楷体" w:eastAsia="楷体"/>
          <w:color w:val="000000"/>
          <w:sz w:val="28"/>
        </w:rPr>
        <w:t>本人已认真阅读《</w:t>
      </w:r>
      <w:r>
        <w:rPr>
          <w:rFonts w:hint="default" w:ascii="Times New Roman" w:hAnsi="Times New Roman" w:eastAsia="楷体" w:cs="Times New Roman"/>
          <w:color w:val="000000"/>
          <w:sz w:val="28"/>
        </w:rPr>
        <w:t>2024</w:t>
      </w:r>
      <w:r>
        <w:rPr>
          <w:rFonts w:hint="eastAsia" w:ascii="楷体" w:hAnsi="楷体" w:eastAsia="楷体"/>
          <w:color w:val="000000"/>
          <w:sz w:val="28"/>
        </w:rPr>
        <w:t>年国家社会科学基金年度项目申报公告》，对本《申请书》所填各项内容的真实性和有效性负责，保证没有知识产权争议。如获准立项，本人承诺：以本《申请书》为有法律约束力的协议，遵守国家社科基金管理规章制度，严格按计划认真开展研究工作，取得预期研究成果。全国哲学社会科学工作办公室有权使用本《申请书》的所有数据和资料。若本《申请书》填报失实或违反有关规定，本人愿承担全部责任。</w:t>
      </w:r>
    </w:p>
    <w:p>
      <w:pPr>
        <w:ind w:right="1800"/>
        <w:jc w:val="center"/>
        <w:rPr>
          <w:rFonts w:ascii="宋体"/>
          <w:color w:val="000000"/>
          <w:sz w:val="24"/>
          <w:szCs w:val="24"/>
        </w:rPr>
      </w:pPr>
      <w:r>
        <w:rPr>
          <w:rFonts w:hint="eastAsia" w:ascii="宋体"/>
          <w:color w:val="000000"/>
          <w:sz w:val="24"/>
          <w:szCs w:val="24"/>
        </w:rPr>
        <w:t xml:space="preserve">                                                      </w:t>
      </w:r>
    </w:p>
    <w:p>
      <w:pPr>
        <w:spacing w:line="600" w:lineRule="exact"/>
        <w:ind w:right="1797"/>
        <w:jc w:val="center"/>
        <w:rPr>
          <w:rFonts w:hint="eastAsia" w:ascii="仿宋_GB2312" w:eastAsia="仿宋_GB2312"/>
          <w:color w:val="000000"/>
          <w:sz w:val="28"/>
        </w:rPr>
      </w:pPr>
      <w:r>
        <w:rPr>
          <w:rFonts w:hint="eastAsia" w:ascii="宋体"/>
          <w:color w:val="000000"/>
          <w:sz w:val="24"/>
          <w:szCs w:val="24"/>
        </w:rPr>
        <w:t xml:space="preserve">                       </w:t>
      </w:r>
      <w:r>
        <w:rPr>
          <w:rFonts w:ascii="黑体" w:hAnsi="黑体" w:eastAsia="黑体"/>
          <w:color w:val="000000"/>
          <w:sz w:val="24"/>
          <w:szCs w:val="24"/>
        </w:rPr>
        <w:t xml:space="preserve"> </w:t>
      </w:r>
      <w:r>
        <w:rPr>
          <w:rFonts w:hint="eastAsia" w:ascii="黑体" w:hAnsi="黑体" w:eastAsia="黑体"/>
          <w:color w:val="000000"/>
          <w:sz w:val="28"/>
        </w:rPr>
        <w:t>申请人（签章）</w:t>
      </w:r>
      <w:r>
        <w:rPr>
          <w:rFonts w:hint="eastAsia" w:ascii="Times New Roman" w:hAnsi="Times New Roman" w:eastAsia="仿宋_GB2312"/>
          <w:color w:val="FF0000"/>
          <w:sz w:val="28"/>
          <w:lang w:val="en-US" w:eastAsia="zh-CN"/>
        </w:rPr>
        <w:t>纸质版须</w:t>
      </w:r>
      <w:r>
        <w:rPr>
          <w:rFonts w:hint="eastAsia" w:ascii="Times New Roman" w:hAnsi="Times New Roman" w:eastAsia="仿宋_GB2312"/>
          <w:color w:val="FF0000"/>
          <w:sz w:val="28"/>
        </w:rPr>
        <w:t>本人手写签名</w:t>
      </w:r>
    </w:p>
    <w:p>
      <w:pPr>
        <w:spacing w:line="600" w:lineRule="exact"/>
        <w:ind w:right="1797"/>
        <w:jc w:val="center"/>
        <w:rPr>
          <w:rFonts w:ascii="黑体" w:hAnsi="黑体" w:eastAsia="黑体"/>
          <w:color w:val="000000"/>
          <w:sz w:val="28"/>
        </w:rPr>
      </w:pPr>
    </w:p>
    <w:p>
      <w:pPr>
        <w:spacing w:line="600" w:lineRule="exact"/>
        <w:ind w:right="1797"/>
        <w:jc w:val="center"/>
        <w:rPr>
          <w:rFonts w:ascii="仿宋_GB2312" w:eastAsia="仿宋_GB2312"/>
          <w:color w:val="000000"/>
          <w:sz w:val="28"/>
        </w:rPr>
      </w:pPr>
      <w:r>
        <w:rPr>
          <w:rFonts w:hint="eastAsia" w:ascii="仿宋_GB2312" w:eastAsia="仿宋_GB2312"/>
          <w:color w:val="000000"/>
          <w:sz w:val="28"/>
        </w:rPr>
        <w:t xml:space="preserve">                               </w:t>
      </w:r>
      <w:r>
        <w:rPr>
          <w:rFonts w:ascii="仿宋_GB2312" w:eastAsia="仿宋_GB2312"/>
          <w:color w:val="000000"/>
          <w:sz w:val="28"/>
        </w:rPr>
        <w:t xml:space="preserve"> </w:t>
      </w:r>
      <w:r>
        <w:rPr>
          <w:rFonts w:ascii="仿宋_GB2312" w:eastAsia="仿宋_GB2312"/>
          <w:color w:val="FF0000"/>
          <w:sz w:val="28"/>
        </w:rPr>
        <w:t xml:space="preserve"> </w:t>
      </w:r>
      <w:r>
        <w:rPr>
          <w:rFonts w:hint="eastAsia" w:ascii="仿宋_GB2312" w:eastAsia="仿宋_GB2312"/>
          <w:color w:val="FF0000"/>
          <w:sz w:val="28"/>
          <w:lang w:val="en-US" w:eastAsia="zh-CN"/>
        </w:rPr>
        <w:t>2024</w:t>
      </w:r>
      <w:r>
        <w:rPr>
          <w:rFonts w:hint="eastAsia" w:ascii="仿宋_GB2312" w:eastAsia="仿宋_GB2312"/>
          <w:color w:val="000000"/>
          <w:sz w:val="28"/>
        </w:rPr>
        <w:t>年</w:t>
      </w:r>
      <w:r>
        <w:rPr>
          <w:rFonts w:hint="eastAsia" w:ascii="仿宋_GB2312" w:eastAsia="仿宋_GB2312"/>
          <w:color w:val="FF0000"/>
          <w:sz w:val="28"/>
        </w:rPr>
        <w:t xml:space="preserve"> </w:t>
      </w:r>
      <w:r>
        <w:rPr>
          <w:rFonts w:hint="eastAsia" w:ascii="仿宋_GB2312" w:eastAsia="仿宋_GB2312"/>
          <w:color w:val="FF0000"/>
          <w:sz w:val="28"/>
          <w:lang w:val="en-US" w:eastAsia="zh-CN"/>
        </w:rPr>
        <w:t>5</w:t>
      </w:r>
      <w:r>
        <w:rPr>
          <w:rFonts w:hint="eastAsia" w:ascii="仿宋_GB2312" w:eastAsia="仿宋_GB2312"/>
          <w:color w:val="FF0000"/>
          <w:sz w:val="28"/>
        </w:rPr>
        <w:t xml:space="preserve"> </w:t>
      </w:r>
      <w:r>
        <w:rPr>
          <w:rFonts w:hint="eastAsia" w:ascii="仿宋_GB2312" w:eastAsia="仿宋_GB2312"/>
          <w:color w:val="000000"/>
          <w:sz w:val="28"/>
        </w:rPr>
        <w:t xml:space="preserve"> 月 </w:t>
      </w:r>
      <w:r>
        <w:rPr>
          <w:rFonts w:hint="eastAsia" w:ascii="仿宋_GB2312" w:eastAsia="仿宋_GB2312"/>
          <w:color w:val="FF0000"/>
          <w:sz w:val="28"/>
        </w:rPr>
        <w:t xml:space="preserve"> </w:t>
      </w:r>
      <w:r>
        <w:rPr>
          <w:rFonts w:hint="eastAsia" w:ascii="仿宋_GB2312" w:eastAsia="仿宋_GB2312"/>
          <w:color w:val="FF0000"/>
          <w:sz w:val="28"/>
          <w:lang w:val="en-US" w:eastAsia="zh-CN"/>
        </w:rPr>
        <w:t>10</w:t>
      </w:r>
      <w:r>
        <w:rPr>
          <w:rFonts w:hint="eastAsia" w:ascii="仿宋_GB2312" w:eastAsia="仿宋_GB2312"/>
          <w:color w:val="000000"/>
          <w:sz w:val="28"/>
        </w:rPr>
        <w:t xml:space="preserve"> 日  </w:t>
      </w:r>
    </w:p>
    <w:p>
      <w:pPr>
        <w:spacing w:line="420" w:lineRule="exact"/>
        <w:rPr>
          <w:rFonts w:ascii="黑体" w:eastAsia="黑体"/>
          <w:color w:val="000000"/>
          <w:sz w:val="30"/>
          <w:szCs w:val="30"/>
        </w:rPr>
      </w:pPr>
    </w:p>
    <w:p>
      <w:pPr>
        <w:spacing w:line="420" w:lineRule="exact"/>
        <w:rPr>
          <w:rFonts w:ascii="黑体" w:eastAsia="黑体"/>
          <w:color w:val="000000"/>
          <w:sz w:val="30"/>
          <w:szCs w:val="30"/>
        </w:rPr>
      </w:pPr>
    </w:p>
    <w:p>
      <w:pPr>
        <w:spacing w:line="420" w:lineRule="exact"/>
        <w:rPr>
          <w:rFonts w:ascii="黑体" w:eastAsia="黑体"/>
          <w:color w:val="000000"/>
          <w:sz w:val="30"/>
          <w:szCs w:val="30"/>
        </w:rPr>
      </w:pPr>
    </w:p>
    <w:p>
      <w:pPr>
        <w:spacing w:line="420" w:lineRule="exact"/>
        <w:rPr>
          <w:rFonts w:ascii="黑体" w:eastAsia="黑体"/>
          <w:color w:val="000000"/>
          <w:sz w:val="30"/>
          <w:szCs w:val="30"/>
        </w:rPr>
      </w:pPr>
    </w:p>
    <w:p>
      <w:pPr>
        <w:spacing w:line="420" w:lineRule="exact"/>
        <w:jc w:val="center"/>
        <w:rPr>
          <w:rFonts w:ascii="黑体" w:eastAsia="黑体"/>
          <w:color w:val="000000"/>
          <w:sz w:val="32"/>
          <w:szCs w:val="32"/>
        </w:rPr>
      </w:pPr>
      <w:r>
        <w:rPr>
          <w:rFonts w:hint="eastAsia" w:ascii="黑体" w:eastAsia="黑体"/>
          <w:color w:val="000000"/>
          <w:sz w:val="32"/>
          <w:szCs w:val="32"/>
        </w:rPr>
        <w:t>填写说明</w:t>
      </w:r>
    </w:p>
    <w:p>
      <w:pPr>
        <w:spacing w:line="480" w:lineRule="exact"/>
        <w:ind w:firstLine="560" w:firstLineChars="200"/>
        <w:rPr>
          <w:rFonts w:ascii="仿宋_GB2312" w:eastAsia="仿宋_GB2312"/>
          <w:color w:val="000000"/>
          <w:sz w:val="28"/>
          <w:szCs w:val="28"/>
        </w:rPr>
      </w:pPr>
    </w:p>
    <w:p>
      <w:pPr>
        <w:adjustRightInd w:val="0"/>
        <w:spacing w:line="380" w:lineRule="exact"/>
        <w:ind w:firstLine="420" w:firstLineChars="200"/>
        <w:textAlignment w:val="baseline"/>
        <w:rPr>
          <w:rFonts w:ascii="宋体" w:hAnsi="宋体"/>
          <w:kern w:val="0"/>
        </w:rPr>
      </w:pPr>
      <w:r>
        <w:rPr>
          <w:rFonts w:hint="eastAsia" w:ascii="宋体" w:hAnsi="宋体"/>
          <w:kern w:val="0"/>
        </w:rPr>
        <w:t>1.《申请书》请用计算机填写，所用代码请查阅《国家社会科学基金项目申报数据代码表》，所有表格均可加行加页，排版清晰。</w:t>
      </w:r>
    </w:p>
    <w:p>
      <w:pPr>
        <w:adjustRightInd w:val="0"/>
        <w:spacing w:line="380" w:lineRule="exact"/>
        <w:textAlignment w:val="baseline"/>
        <w:rPr>
          <w:rFonts w:ascii="宋体" w:hAnsi="宋体"/>
          <w:kern w:val="0"/>
        </w:rPr>
      </w:pPr>
      <w:r>
        <w:rPr>
          <w:rFonts w:hint="eastAsia" w:ascii="宋体" w:hAnsi="宋体"/>
          <w:kern w:val="0"/>
        </w:rPr>
        <w:t xml:space="preserve">    2.封面上方两个代码框申请人不填，其他栏目请用中文填写，其中“学科分类”填写一级学科名称，“课题名称”一般不加副标题。</w:t>
      </w:r>
    </w:p>
    <w:p>
      <w:pPr>
        <w:adjustRightInd w:val="0"/>
        <w:spacing w:line="380" w:lineRule="exact"/>
        <w:ind w:firstLine="420" w:firstLineChars="200"/>
        <w:textAlignment w:val="baseline"/>
        <w:rPr>
          <w:rFonts w:ascii="宋体" w:hAnsi="宋体"/>
          <w:kern w:val="0"/>
        </w:rPr>
      </w:pPr>
      <w:r>
        <w:rPr>
          <w:rFonts w:hint="eastAsia" w:ascii="宋体" w:hAnsi="宋体"/>
          <w:kern w:val="0"/>
        </w:rPr>
        <w:t>3.《数据表》的填写和录入请参阅《填写&lt;数据表&gt;注意事项》，相关问题可咨询省级社科管理部门。</w:t>
      </w:r>
    </w:p>
    <w:p>
      <w:pPr>
        <w:adjustRightInd w:val="0"/>
        <w:spacing w:line="380" w:lineRule="exact"/>
        <w:ind w:firstLine="420" w:firstLineChars="200"/>
        <w:textAlignment w:val="baseline"/>
        <w:rPr>
          <w:rFonts w:ascii="宋体" w:hAnsi="宋体"/>
          <w:kern w:val="0"/>
        </w:rPr>
      </w:pPr>
      <w:r>
        <w:rPr>
          <w:rFonts w:hint="eastAsia" w:ascii="宋体" w:hAnsi="宋体"/>
          <w:kern w:val="0"/>
        </w:rPr>
        <w:t>4.《国家社会科学基金年度项目课题论证活页》与《申请书》中“二、课题设计论证”内容略有不同，请参阅表内具体说明。</w:t>
      </w:r>
    </w:p>
    <w:p>
      <w:pPr>
        <w:adjustRightInd w:val="0"/>
        <w:spacing w:line="380" w:lineRule="exact"/>
        <w:ind w:firstLine="420" w:firstLineChars="200"/>
        <w:textAlignment w:val="baseline"/>
        <w:rPr>
          <w:rFonts w:ascii="宋体" w:hAnsi="宋体"/>
          <w:kern w:val="0"/>
        </w:rPr>
      </w:pPr>
      <w:r>
        <w:rPr>
          <w:rFonts w:hint="eastAsia" w:ascii="宋体" w:hAnsi="宋体"/>
          <w:kern w:val="0"/>
        </w:rPr>
        <w:t>5.《申请书》纸质版报送一式3份，统一用A3纸双面印制、中缝装订。各省（区、市）报送当地社科管理部门，新疆生产建设兵团报送兵团哲学社会科学规划办公室，在京中央国家机关及其直属单位报送中央党校（国家行政学院）科研部，在京部属高等院校报送教育部社会科学司，中国社会科学院报送本院科研局，军队系统（含地方军队院校）报送全军哲学社会科学规划办公室。</w:t>
      </w:r>
    </w:p>
    <w:p>
      <w:pPr>
        <w:jc w:val="center"/>
        <w:rPr>
          <w:rFonts w:ascii="黑体" w:eastAsia="黑体"/>
          <w:color w:val="000000"/>
          <w:sz w:val="32"/>
          <w:szCs w:val="32"/>
        </w:rPr>
      </w:pPr>
    </w:p>
    <w:p>
      <w:pPr>
        <w:jc w:val="center"/>
        <w:rPr>
          <w:rFonts w:ascii="黑体" w:eastAsia="黑体"/>
          <w:color w:val="000000"/>
          <w:sz w:val="32"/>
          <w:szCs w:val="32"/>
        </w:rPr>
      </w:pPr>
    </w:p>
    <w:p>
      <w:pPr>
        <w:jc w:val="center"/>
        <w:rPr>
          <w:rFonts w:ascii="黑体" w:hAnsi="黑体" w:eastAsia="黑体"/>
          <w:color w:val="000000"/>
          <w:sz w:val="32"/>
          <w:szCs w:val="32"/>
        </w:rPr>
      </w:pPr>
    </w:p>
    <w:p>
      <w:pPr>
        <w:jc w:val="center"/>
        <w:rPr>
          <w:rFonts w:ascii="黑体" w:hAnsi="黑体" w:eastAsia="黑体"/>
          <w:color w:val="000000"/>
          <w:sz w:val="32"/>
          <w:szCs w:val="32"/>
        </w:rPr>
      </w:pPr>
      <w:r>
        <w:rPr>
          <w:rFonts w:hint="eastAsia" w:ascii="黑体" w:hAnsi="黑体" w:eastAsia="黑体"/>
          <w:color w:val="000000"/>
          <w:sz w:val="32"/>
          <w:szCs w:val="32"/>
        </w:rPr>
        <w:t>填写《数据表》注意事项</w:t>
      </w:r>
    </w:p>
    <w:p>
      <w:pPr>
        <w:spacing w:line="312" w:lineRule="auto"/>
        <w:ind w:firstLine="420" w:firstLineChars="200"/>
        <w:rPr>
          <w:rFonts w:ascii="宋体"/>
          <w:color w:val="000000"/>
        </w:rPr>
      </w:pPr>
    </w:p>
    <w:p>
      <w:pPr>
        <w:spacing w:line="312" w:lineRule="auto"/>
        <w:ind w:firstLine="420" w:firstLineChars="200"/>
        <w:rPr>
          <w:rFonts w:ascii="宋体"/>
          <w:color w:val="000000"/>
        </w:rPr>
      </w:pPr>
      <w:r>
        <w:rPr>
          <w:rFonts w:hint="eastAsia" w:ascii="宋体"/>
          <w:color w:val="000000"/>
        </w:rPr>
        <w:t>一、申请人须逐项如实填写,填表所用代码以当年发布的《国家社会科学基金项目申报数据代码表》为准。</w:t>
      </w:r>
    </w:p>
    <w:p>
      <w:pPr>
        <w:spacing w:line="312" w:lineRule="auto"/>
        <w:ind w:firstLine="420" w:firstLineChars="200"/>
        <w:rPr>
          <w:rFonts w:ascii="黑体" w:eastAsia="黑体"/>
          <w:color w:val="000000"/>
        </w:rPr>
      </w:pPr>
      <w:r>
        <w:rPr>
          <w:rFonts w:hint="eastAsia" w:ascii="宋体"/>
          <w:color w:val="000000"/>
        </w:rPr>
        <w:t>二、《数据表》中</w:t>
      </w:r>
      <w:r>
        <w:rPr>
          <w:rFonts w:hint="eastAsia" w:ascii="宋体"/>
          <w:b/>
          <w:color w:val="000000"/>
        </w:rPr>
        <w:t>粗框内一律填写代码，细框内填写中文或数字</w:t>
      </w:r>
      <w:r>
        <w:rPr>
          <w:rFonts w:hint="eastAsia" w:ascii="宋体"/>
          <w:color w:val="000000"/>
        </w:rPr>
        <w:t>。若粗框后有细框，则表示该栏需要同时填写代码和名称，即须在粗框内填代码，在其后的细框内填相应的中文名称。</w:t>
      </w:r>
    </w:p>
    <w:p>
      <w:pPr>
        <w:spacing w:line="312" w:lineRule="auto"/>
        <w:ind w:firstLine="420" w:firstLineChars="200"/>
        <w:rPr>
          <w:rFonts w:ascii="宋体"/>
          <w:color w:val="000000"/>
        </w:rPr>
      </w:pPr>
      <w:r>
        <w:rPr>
          <w:rFonts w:hint="eastAsia" w:ascii="宋体"/>
          <w:color w:val="000000"/>
        </w:rPr>
        <w:t>三、有选择项的直接将所选代码填入前方粗框内。</w:t>
      </w:r>
    </w:p>
    <w:p>
      <w:pPr>
        <w:spacing w:line="312" w:lineRule="auto"/>
        <w:ind w:firstLine="420" w:firstLineChars="200"/>
        <w:rPr>
          <w:rFonts w:ascii="宋体"/>
          <w:color w:val="000000"/>
        </w:rPr>
      </w:pPr>
      <w:r>
        <w:rPr>
          <w:rFonts w:hint="eastAsia" w:ascii="宋体"/>
          <w:color w:val="000000"/>
        </w:rPr>
        <w:t>四、部分栏目填写说明：</w:t>
      </w:r>
    </w:p>
    <w:p>
      <w:pPr>
        <w:spacing w:line="312" w:lineRule="auto"/>
        <w:ind w:firstLine="420"/>
        <w:rPr>
          <w:rFonts w:ascii="宋体"/>
          <w:color w:val="000000"/>
        </w:rPr>
      </w:pPr>
      <w:r>
        <w:rPr>
          <w:rFonts w:hint="eastAsia" w:ascii="黑体" w:eastAsia="黑体"/>
          <w:color w:val="000000"/>
        </w:rPr>
        <w:t>课题名称</w:t>
      </w:r>
      <w:r>
        <w:rPr>
          <w:rFonts w:hint="eastAsia" w:ascii="宋体"/>
          <w:color w:val="000000"/>
        </w:rPr>
        <w:t>——应准确、简明地反映研究内容，一般不加副标题，不超过40个汉字（含标点符号）。</w:t>
      </w:r>
    </w:p>
    <w:p>
      <w:pPr>
        <w:spacing w:line="312" w:lineRule="auto"/>
        <w:rPr>
          <w:rFonts w:ascii="宋体"/>
          <w:color w:val="000000"/>
        </w:rPr>
      </w:pPr>
      <w:r>
        <w:rPr>
          <w:rFonts w:hint="eastAsia" w:ascii="宋体"/>
          <w:color w:val="000000"/>
        </w:rPr>
        <w:t xml:space="preserve">    </w:t>
      </w:r>
      <w:r>
        <w:rPr>
          <w:rFonts w:hint="eastAsia" w:ascii="黑体" w:eastAsia="黑体"/>
          <w:color w:val="000000"/>
        </w:rPr>
        <w:t>关 键 词</w:t>
      </w:r>
      <w:r>
        <w:rPr>
          <w:rFonts w:hint="eastAsia" w:ascii="宋体"/>
          <w:color w:val="000000"/>
        </w:rPr>
        <w:t>——按研究内容设立，最多不超过3个，词与词之间空一格。</w:t>
      </w:r>
    </w:p>
    <w:p>
      <w:pPr>
        <w:spacing w:line="312" w:lineRule="auto"/>
        <w:ind w:firstLine="420" w:firstLineChars="200"/>
        <w:rPr>
          <w:rFonts w:ascii="宋体"/>
          <w:color w:val="000000"/>
        </w:rPr>
      </w:pPr>
      <w:r>
        <w:rPr>
          <w:rFonts w:hint="eastAsia" w:ascii="黑体" w:eastAsia="黑体"/>
          <w:color w:val="000000"/>
        </w:rPr>
        <w:t>项目类别</w:t>
      </w:r>
      <w:r>
        <w:rPr>
          <w:rFonts w:hint="eastAsia" w:ascii="宋体"/>
          <w:color w:val="000000"/>
        </w:rPr>
        <w:t>——按所选项填1个字符。例如，选 “重点项目” 填“A”，选“一般项目” 填“B”，选“青年项目”填“C”等，选“西部项目”填“X”。</w:t>
      </w:r>
    </w:p>
    <w:p>
      <w:pPr>
        <w:pStyle w:val="4"/>
        <w:spacing w:line="312" w:lineRule="auto"/>
        <w:ind w:firstLine="420" w:firstLineChars="200"/>
        <w:rPr>
          <w:rFonts w:hint="eastAsia" w:hAnsi="黑体"/>
          <w:color w:val="000000"/>
          <w:sz w:val="21"/>
        </w:rPr>
      </w:pPr>
      <w:r>
        <w:rPr>
          <w:rFonts w:hint="eastAsia"/>
          <w:color w:val="000000"/>
          <w:sz w:val="21"/>
        </w:rPr>
        <w:t>学科分类</w:t>
      </w:r>
      <w:r>
        <w:rPr>
          <w:rFonts w:hint="eastAsia" w:ascii="宋体" w:eastAsia="宋体"/>
          <w:color w:val="000000"/>
          <w:sz w:val="21"/>
        </w:rPr>
        <w:t>——粗框内填3个字符，即二级学科代码；细框内填二级学科名称。例如，申报哲学学科伦理学专业，则在粗框内填“ZXH”，细框内填“哲学伦理学”字样。</w:t>
      </w:r>
      <w:r>
        <w:rPr>
          <w:rFonts w:hint="eastAsia" w:hAnsi="黑体"/>
          <w:color w:val="000000"/>
          <w:sz w:val="21"/>
        </w:rPr>
        <w:t>申报重点项目跨学科研究课题填写与其最接近的1-3个学科，其中第一个为主学科。</w:t>
      </w:r>
    </w:p>
    <w:p>
      <w:pPr>
        <w:spacing w:line="312" w:lineRule="auto"/>
        <w:ind w:firstLine="420" w:firstLineChars="200"/>
        <w:rPr>
          <w:rFonts w:ascii="宋体"/>
          <w:color w:val="000000"/>
        </w:rPr>
      </w:pPr>
      <w:r>
        <w:rPr>
          <w:rFonts w:hint="eastAsia" w:ascii="黑体" w:eastAsia="黑体"/>
          <w:color w:val="000000"/>
        </w:rPr>
        <w:t>工作单位</w:t>
      </w:r>
      <w:r>
        <w:rPr>
          <w:rFonts w:hint="eastAsia" w:ascii="宋体"/>
          <w:color w:val="000000"/>
        </w:rPr>
        <w:t>——按单位和部门公章填写全称。如“北京师范大学哲学系”不能填成“北京师大哲学系”或“北师大哲学系”，“中国社会科学院数量与技术经济研究所”不能填成“中国社会科学院数技经所”或“中国社科院数技经所”，“中共北京市委党校”不能填为“北京市委党校”等。</w:t>
      </w:r>
    </w:p>
    <w:p>
      <w:pPr>
        <w:pStyle w:val="4"/>
        <w:spacing w:line="312" w:lineRule="auto"/>
        <w:ind w:firstLine="420" w:firstLineChars="200"/>
        <w:rPr>
          <w:rFonts w:ascii="Times New Roman" w:eastAsia="宋体"/>
          <w:color w:val="000000"/>
          <w:sz w:val="21"/>
        </w:rPr>
      </w:pPr>
      <w:r>
        <w:rPr>
          <w:rFonts w:hint="eastAsia" w:ascii="Times New Roman"/>
          <w:color w:val="000000"/>
          <w:sz w:val="21"/>
        </w:rPr>
        <w:t>课题组成员</w:t>
      </w:r>
      <w:r>
        <w:rPr>
          <w:rFonts w:hint="eastAsia" w:ascii="Times New Roman" w:eastAsia="宋体"/>
          <w:b/>
          <w:color w:val="000000"/>
          <w:sz w:val="21"/>
        </w:rPr>
        <w:t>——</w:t>
      </w:r>
      <w:r>
        <w:rPr>
          <w:rFonts w:hint="eastAsia" w:ascii="Times New Roman" w:eastAsia="宋体"/>
          <w:color w:val="000000"/>
          <w:sz w:val="21"/>
        </w:rPr>
        <w:t>必须是真正参加本课题的研究人员，不含课题负责人。不包括科研管理、财务管理、后勤服务等人员。</w:t>
      </w:r>
    </w:p>
    <w:p>
      <w:pPr>
        <w:spacing w:line="312" w:lineRule="auto"/>
        <w:ind w:firstLine="420" w:firstLineChars="200"/>
        <w:rPr>
          <w:rFonts w:ascii="宋体"/>
          <w:color w:val="000000"/>
        </w:rPr>
      </w:pPr>
      <w:r>
        <w:rPr>
          <w:rFonts w:hint="eastAsia" w:ascii="黑体" w:eastAsia="黑体"/>
          <w:color w:val="000000"/>
        </w:rPr>
        <w:t>预期成果</w:t>
      </w:r>
      <w:r>
        <w:rPr>
          <w:rFonts w:hint="eastAsia" w:ascii="宋体"/>
          <w:color w:val="000000"/>
        </w:rPr>
        <w:t>——指最终研究成果形式，可多选。例如，预期成果选“专著”填“A”，选“专著”和“研究报告”填“A”和“D”。字数以中文千字为单位。结项成果形式原则上须与预期成果一致，不得随意更改。如计划用少数民族语言文字或者外语撰写成果，须在论证中予以说明。</w:t>
      </w:r>
    </w:p>
    <w:p>
      <w:pPr>
        <w:ind w:firstLine="420" w:firstLineChars="200"/>
        <w:rPr>
          <w:rFonts w:ascii="宋体"/>
          <w:color w:val="000000"/>
          <w:sz w:val="24"/>
          <w:szCs w:val="24"/>
        </w:rPr>
      </w:pPr>
      <w:r>
        <w:rPr>
          <w:rFonts w:hint="eastAsia" w:ascii="黑体" w:eastAsia="黑体"/>
          <w:color w:val="000000"/>
        </w:rPr>
        <w:t>申请经费</w:t>
      </w:r>
      <w:r>
        <w:rPr>
          <w:rFonts w:hint="eastAsia" w:ascii="宋体"/>
          <w:color w:val="000000"/>
        </w:rPr>
        <w:t>——以万元为单位，填写阿拉伯数字。申请数额可参考</w:t>
      </w:r>
      <w:bookmarkStart w:id="2" w:name="_GoBack"/>
      <w:bookmarkEnd w:id="2"/>
      <w:r>
        <w:rPr>
          <w:rFonts w:hint="eastAsia" w:ascii="宋体"/>
          <w:color w:val="000000"/>
        </w:rPr>
        <w:t>本年度申报公告。</w:t>
      </w:r>
    </w:p>
    <w:p>
      <w:pPr>
        <w:ind w:firstLine="420"/>
        <w:rPr>
          <w:rFonts w:ascii="宋体"/>
          <w:color w:val="000000"/>
          <w:szCs w:val="21"/>
        </w:rPr>
      </w:pPr>
    </w:p>
    <w:p>
      <w:pPr>
        <w:ind w:firstLine="420"/>
        <w:rPr>
          <w:rFonts w:ascii="宋体"/>
          <w:color w:val="000000"/>
          <w:szCs w:val="21"/>
        </w:rPr>
      </w:pPr>
    </w:p>
    <w:p>
      <w:pPr>
        <w:ind w:firstLine="420"/>
        <w:rPr>
          <w:rFonts w:ascii="宋体"/>
          <w:color w:val="000000"/>
          <w:szCs w:val="21"/>
        </w:rPr>
      </w:pPr>
    </w:p>
    <w:p>
      <w:pPr>
        <w:ind w:firstLine="420"/>
        <w:rPr>
          <w:rFonts w:ascii="宋体"/>
          <w:color w:val="000000"/>
          <w:szCs w:val="21"/>
        </w:rPr>
      </w:pPr>
    </w:p>
    <w:p>
      <w:pPr>
        <w:ind w:firstLine="420"/>
        <w:rPr>
          <w:rFonts w:ascii="宋体"/>
          <w:color w:val="000000"/>
          <w:szCs w:val="21"/>
        </w:rPr>
      </w:pPr>
    </w:p>
    <w:p>
      <w:pPr>
        <w:spacing w:line="480" w:lineRule="auto"/>
        <w:rPr>
          <w:rFonts w:eastAsia="黑体"/>
          <w:color w:val="000000"/>
          <w:sz w:val="32"/>
        </w:rPr>
      </w:pPr>
    </w:p>
    <w:p>
      <w:pPr>
        <w:spacing w:line="480" w:lineRule="auto"/>
        <w:rPr>
          <w:rFonts w:eastAsia="黑体"/>
          <w:color w:val="000000"/>
          <w:sz w:val="32"/>
        </w:rPr>
      </w:pPr>
      <w:r>
        <w:rPr>
          <w:rFonts w:hint="eastAsia" w:eastAsia="黑体"/>
          <w:color w:val="000000"/>
          <w:sz w:val="32"/>
        </w:rPr>
        <w:t>一、数据表</w:t>
      </w:r>
      <w:r>
        <w:rPr>
          <w:rFonts w:hint="eastAsia" w:ascii="Times New Roman" w:hAnsi="Times New Roman" w:cs="宋体"/>
          <w:color w:val="FF0000"/>
          <w:sz w:val="24"/>
          <w:szCs w:val="16"/>
        </w:rPr>
        <w:t>（填写代码前请</w:t>
      </w:r>
      <w:r>
        <w:rPr>
          <w:rFonts w:hint="eastAsia" w:ascii="Times New Roman" w:hAnsi="Times New Roman" w:cs="宋体"/>
          <w:color w:val="FF0000"/>
          <w:sz w:val="24"/>
          <w:szCs w:val="16"/>
          <w:lang w:eastAsia="zh-CN"/>
        </w:rPr>
        <w:t>在</w:t>
      </w:r>
      <w:r>
        <w:rPr>
          <w:rFonts w:hint="eastAsia" w:ascii="Times New Roman" w:hAnsi="Times New Roman" w:cs="宋体"/>
          <w:color w:val="FF0000"/>
          <w:sz w:val="24"/>
          <w:szCs w:val="16"/>
          <w:lang w:val="en-US" w:eastAsia="zh-CN"/>
        </w:rPr>
        <w:t>申报通知附件</w:t>
      </w:r>
      <w:r>
        <w:rPr>
          <w:rFonts w:hint="eastAsia" w:ascii="Times New Roman" w:hAnsi="Times New Roman" w:cs="宋体"/>
          <w:color w:val="FF0000"/>
          <w:sz w:val="24"/>
          <w:szCs w:val="16"/>
        </w:rPr>
        <w:t>查阅国社科项目《申报数据代码表》）</w:t>
      </w:r>
    </w:p>
    <w:tbl>
      <w:tblPr>
        <w:tblStyle w:val="10"/>
        <w:tblW w:w="964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74"/>
        <w:gridCol w:w="327"/>
        <w:gridCol w:w="356"/>
        <w:gridCol w:w="227"/>
        <w:gridCol w:w="304"/>
        <w:gridCol w:w="427"/>
        <w:gridCol w:w="767"/>
        <w:gridCol w:w="14"/>
        <w:gridCol w:w="630"/>
        <w:gridCol w:w="14"/>
        <w:gridCol w:w="448"/>
        <w:gridCol w:w="238"/>
        <w:gridCol w:w="14"/>
        <w:gridCol w:w="434"/>
        <w:gridCol w:w="1259"/>
        <w:gridCol w:w="1110"/>
        <w:gridCol w:w="562"/>
        <w:gridCol w:w="708"/>
        <w:gridCol w:w="393"/>
        <w:gridCol w:w="104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4" w:hRule="atLeast"/>
          <w:jc w:val="center"/>
        </w:trPr>
        <w:tc>
          <w:tcPr>
            <w:tcW w:w="1284" w:type="dxa"/>
            <w:gridSpan w:val="4"/>
            <w:tcBorders>
              <w:top w:val="single" w:color="auto" w:sz="8"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课题名称</w:t>
            </w:r>
          </w:p>
        </w:tc>
        <w:tc>
          <w:tcPr>
            <w:tcW w:w="8364" w:type="dxa"/>
            <w:gridSpan w:val="16"/>
            <w:tcBorders>
              <w:top w:val="single" w:color="auto" w:sz="8"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ind w:left="0" w:right="0"/>
              <w:rPr>
                <w:rFonts w:hint="default"/>
                <w:color w:val="000000"/>
                <w:szCs w:val="20"/>
              </w:rPr>
            </w:pPr>
            <w:r>
              <w:rPr>
                <w:rFonts w:hint="eastAsia"/>
                <w:color w:val="FF0000"/>
                <w:szCs w:val="20"/>
              </w:rPr>
              <w:t>与封面课题名称一致，准确、简明地反映研究内容，不加副标题不用冒号，不超过30个字</w:t>
            </w:r>
            <w:r>
              <w:rPr>
                <w:rFonts w:hint="eastAsia"/>
                <w:color w:val="FF0000"/>
                <w:szCs w:val="20"/>
                <w:lang w:eastAsia="zh-CN"/>
              </w:rPr>
              <w:t>。（</w:t>
            </w:r>
            <w:r>
              <w:rPr>
                <w:rFonts w:hint="eastAsia"/>
                <w:color w:val="FF0000"/>
                <w:szCs w:val="20"/>
                <w:lang w:val="en-US" w:eastAsia="zh-CN"/>
              </w:rPr>
              <w:t>尤其注意名称修改时，要做到封面、本部分和活页等同时修改，保持一致</w:t>
            </w:r>
            <w:r>
              <w:rPr>
                <w:rFonts w:hint="eastAsia"/>
                <w:color w:val="FF0000"/>
                <w:szCs w:val="20"/>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4" w:hRule="atLeast"/>
          <w:jc w:val="center"/>
        </w:trPr>
        <w:tc>
          <w:tcPr>
            <w:tcW w:w="1284" w:type="dxa"/>
            <w:gridSpan w:val="4"/>
            <w:tcBorders>
              <w:top w:val="single" w:color="auto" w:sz="6" w:space="0"/>
              <w:lef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关键词</w:t>
            </w:r>
          </w:p>
        </w:tc>
        <w:tc>
          <w:tcPr>
            <w:tcW w:w="8364" w:type="dxa"/>
            <w:gridSpan w:val="16"/>
            <w:tcBorders>
              <w:top w:val="single" w:color="auto" w:sz="6" w:space="0"/>
              <w:right w:val="single" w:color="auto" w:sz="4" w:space="0"/>
            </w:tcBorders>
            <w:vAlign w:val="center"/>
          </w:tcPr>
          <w:p>
            <w:pPr>
              <w:keepNext w:val="0"/>
              <w:keepLines w:val="0"/>
              <w:suppressLineNumbers w:val="0"/>
              <w:spacing w:before="0" w:beforeAutospacing="0" w:after="0" w:afterAutospacing="0"/>
              <w:ind w:left="0" w:right="0"/>
              <w:rPr>
                <w:rFonts w:hint="default"/>
                <w:color w:val="000000"/>
                <w:szCs w:val="20"/>
              </w:rPr>
            </w:pPr>
            <w:r>
              <w:rPr>
                <w:rFonts w:hint="eastAsia"/>
                <w:color w:val="FF0000"/>
                <w:szCs w:val="20"/>
              </w:rPr>
              <w:t>按内容确定简短关键词 不超过3个，词与词之间空1 格，不用标点符号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1284" w:type="dxa"/>
            <w:gridSpan w:val="4"/>
            <w:tcBorders>
              <w:left w:val="single" w:color="auto" w:sz="4"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项目类别</w:t>
            </w:r>
          </w:p>
        </w:tc>
        <w:tc>
          <w:tcPr>
            <w:tcW w:w="731" w:type="dxa"/>
            <w:gridSpan w:val="2"/>
            <w:tcBorders>
              <w:top w:val="single" w:color="auto" w:sz="6" w:space="0"/>
              <w:left w:val="single" w:color="auto" w:sz="12" w:space="0"/>
              <w:bottom w:val="single" w:color="auto" w:sz="6" w:space="0"/>
              <w:right w:val="single" w:color="auto" w:sz="12" w:space="0"/>
            </w:tcBorders>
            <w:vAlign w:val="center"/>
          </w:tcPr>
          <w:p>
            <w:pPr>
              <w:keepNext w:val="0"/>
              <w:keepLines w:val="0"/>
              <w:suppressLineNumbers w:val="0"/>
              <w:spacing w:before="0" w:beforeAutospacing="0" w:after="0" w:afterAutospacing="0"/>
              <w:ind w:left="0" w:right="0"/>
              <w:rPr>
                <w:rFonts w:hint="default" w:eastAsia="宋体"/>
                <w:color w:val="000000"/>
                <w:szCs w:val="20"/>
                <w:lang w:val="en-US" w:eastAsia="zh-CN"/>
              </w:rPr>
            </w:pPr>
            <w:r>
              <w:rPr>
                <w:rFonts w:hint="eastAsia"/>
                <w:color w:val="FF0000"/>
                <w:szCs w:val="20"/>
                <w:lang w:val="en-US" w:eastAsia="zh-CN"/>
              </w:rPr>
              <w:t>选题字母</w:t>
            </w:r>
          </w:p>
        </w:tc>
        <w:tc>
          <w:tcPr>
            <w:tcW w:w="7633" w:type="dxa"/>
            <w:gridSpan w:val="14"/>
            <w:tcBorders>
              <w:left w:val="single" w:color="auto" w:sz="12" w:space="0"/>
              <w:right w:val="single" w:color="auto" w:sz="4" w:space="0"/>
            </w:tcBorders>
            <w:vAlign w:val="center"/>
          </w:tcPr>
          <w:p>
            <w:pPr>
              <w:keepNext w:val="0"/>
              <w:keepLines w:val="0"/>
              <w:suppressLineNumbers w:val="0"/>
              <w:spacing w:before="0" w:beforeAutospacing="0" w:after="0" w:afterAutospacing="0"/>
              <w:ind w:left="0" w:right="0"/>
              <w:rPr>
                <w:rFonts w:hint="default"/>
                <w:color w:val="000000"/>
                <w:szCs w:val="20"/>
              </w:rPr>
            </w:pPr>
            <w:r>
              <w:rPr>
                <w:rFonts w:hint="default"/>
                <w:bCs/>
                <w:color w:val="000000"/>
                <w:spacing w:val="-4"/>
                <w:szCs w:val="20"/>
              </w:rPr>
              <w:t>A.</w:t>
            </w:r>
            <w:r>
              <w:rPr>
                <w:rFonts w:hint="eastAsia"/>
                <w:bCs/>
                <w:color w:val="000000"/>
                <w:spacing w:val="-4"/>
                <w:szCs w:val="20"/>
              </w:rPr>
              <w:t>重点项目</w:t>
            </w:r>
            <w:r>
              <w:rPr>
                <w:rFonts w:hint="default"/>
                <w:bCs/>
                <w:color w:val="000000"/>
                <w:spacing w:val="-4"/>
                <w:szCs w:val="20"/>
              </w:rPr>
              <w:t>B.</w:t>
            </w:r>
            <w:r>
              <w:rPr>
                <w:rFonts w:hint="eastAsia"/>
                <w:bCs/>
                <w:color w:val="000000"/>
                <w:spacing w:val="-4"/>
                <w:szCs w:val="20"/>
              </w:rPr>
              <w:t>一般项目</w:t>
            </w:r>
            <w:r>
              <w:rPr>
                <w:rFonts w:hint="default"/>
                <w:bCs/>
                <w:color w:val="000000"/>
                <w:spacing w:val="-4"/>
                <w:szCs w:val="20"/>
              </w:rPr>
              <w:t>C.</w:t>
            </w:r>
            <w:r>
              <w:rPr>
                <w:rFonts w:hint="eastAsia"/>
                <w:bCs/>
                <w:color w:val="000000"/>
                <w:spacing w:val="-4"/>
                <w:szCs w:val="20"/>
              </w:rPr>
              <w:t>青年项目X</w:t>
            </w:r>
            <w:r>
              <w:rPr>
                <w:rFonts w:hint="default"/>
                <w:bCs/>
                <w:color w:val="000000"/>
                <w:spacing w:val="-4"/>
                <w:szCs w:val="20"/>
              </w:rPr>
              <w:t>.</w:t>
            </w:r>
            <w:r>
              <w:rPr>
                <w:rFonts w:hint="eastAsia"/>
                <w:bCs/>
                <w:color w:val="000000"/>
                <w:spacing w:val="-4"/>
                <w:szCs w:val="20"/>
              </w:rPr>
              <w:t>西部项目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1284" w:type="dxa"/>
            <w:gridSpan w:val="4"/>
            <w:tcBorders>
              <w:left w:val="single" w:color="auto" w:sz="4"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学科分类</w:t>
            </w:r>
          </w:p>
        </w:tc>
        <w:tc>
          <w:tcPr>
            <w:tcW w:w="731" w:type="dxa"/>
            <w:gridSpan w:val="2"/>
            <w:tcBorders>
              <w:top w:val="single" w:color="auto" w:sz="6" w:space="0"/>
              <w:left w:val="single" w:color="auto" w:sz="12" w:space="0"/>
              <w:bottom w:val="single" w:color="auto" w:sz="6"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jc w:val="both"/>
              <w:rPr>
                <w:rFonts w:hint="eastAsia" w:ascii="宋体" w:hAnsi="宋体" w:eastAsia="宋体" w:cs="宋体"/>
                <w:color w:val="000000"/>
                <w:kern w:val="2"/>
                <w:sz w:val="21"/>
                <w:szCs w:val="21"/>
                <w:lang w:val="en-US" w:eastAsia="zh-CN" w:bidi="ar-SA"/>
              </w:rPr>
            </w:pPr>
            <w:r>
              <w:rPr>
                <w:rFonts w:hint="eastAsia" w:ascii="宋体" w:hAnsi="宋体" w:eastAsia="宋体" w:cs="宋体"/>
                <w:color w:val="FF0000"/>
                <w:kern w:val="2"/>
                <w:sz w:val="21"/>
                <w:szCs w:val="21"/>
                <w:lang w:val="en-US" w:eastAsia="zh-CN" w:bidi="ar"/>
              </w:rPr>
              <w:t>二级代码</w:t>
            </w:r>
          </w:p>
        </w:tc>
        <w:tc>
          <w:tcPr>
            <w:tcW w:w="7633" w:type="dxa"/>
            <w:gridSpan w:val="14"/>
            <w:tcBorders>
              <w:left w:val="single" w:color="auto" w:sz="12"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color w:val="000000"/>
                <w:kern w:val="2"/>
                <w:sz w:val="21"/>
                <w:szCs w:val="21"/>
                <w:lang w:val="en-US" w:eastAsia="zh-CN" w:bidi="ar-SA"/>
              </w:rPr>
            </w:pPr>
            <w:r>
              <w:rPr>
                <w:rFonts w:hint="eastAsia" w:ascii="宋体" w:hAnsi="宋体" w:eastAsia="宋体" w:cs="宋体"/>
                <w:color w:val="FF0000"/>
                <w:kern w:val="2"/>
                <w:sz w:val="21"/>
                <w:szCs w:val="21"/>
                <w:lang w:val="en-US" w:eastAsia="zh-CN" w:bidi="ar"/>
              </w:rPr>
              <w:t>左边粗框内填二级代码的</w:t>
            </w:r>
            <w:r>
              <w:rPr>
                <w:rFonts w:hint="default" w:ascii="Times New Roman" w:hAnsi="Times New Roman" w:eastAsia="宋体" w:cs="Times New Roman"/>
                <w:color w:val="FF0000"/>
                <w:kern w:val="2"/>
                <w:sz w:val="21"/>
                <w:szCs w:val="21"/>
                <w:lang w:val="en-US" w:eastAsia="zh-CN" w:bidi="ar"/>
              </w:rPr>
              <w:t>3</w:t>
            </w:r>
            <w:r>
              <w:rPr>
                <w:rFonts w:hint="eastAsia" w:ascii="宋体" w:hAnsi="宋体" w:eastAsia="宋体" w:cs="宋体"/>
                <w:color w:val="FF0000"/>
                <w:kern w:val="2"/>
                <w:sz w:val="21"/>
                <w:szCs w:val="21"/>
                <w:lang w:val="en-US" w:eastAsia="zh-CN" w:bidi="ar"/>
              </w:rPr>
              <w:t>个字符；本部分填二级学科中文名称。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jc w:val="center"/>
        </w:trPr>
        <w:tc>
          <w:tcPr>
            <w:tcW w:w="1284" w:type="dxa"/>
            <w:gridSpan w:val="4"/>
            <w:tcBorders>
              <w:left w:val="single" w:color="auto" w:sz="4"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研究类型</w:t>
            </w:r>
          </w:p>
        </w:tc>
        <w:tc>
          <w:tcPr>
            <w:tcW w:w="731" w:type="dxa"/>
            <w:gridSpan w:val="2"/>
            <w:tcBorders>
              <w:top w:val="single" w:color="auto" w:sz="6" w:space="0"/>
              <w:left w:val="single" w:color="auto" w:sz="12" w:space="0"/>
              <w:bottom w:val="single" w:color="auto" w:sz="6" w:space="0"/>
              <w:right w:val="single" w:color="auto" w:sz="12" w:space="0"/>
            </w:tcBorders>
            <w:vAlign w:val="center"/>
          </w:tcPr>
          <w:p>
            <w:pPr>
              <w:keepNext w:val="0"/>
              <w:keepLines w:val="0"/>
              <w:suppressLineNumbers w:val="0"/>
              <w:spacing w:before="0" w:beforeAutospacing="0" w:after="0" w:afterAutospacing="0"/>
              <w:ind w:left="0" w:right="0"/>
              <w:rPr>
                <w:rFonts w:hint="default"/>
                <w:color w:val="000000"/>
                <w:szCs w:val="20"/>
              </w:rPr>
            </w:pPr>
            <w:r>
              <w:rPr>
                <w:rFonts w:hint="eastAsia" w:ascii="Times New Roman" w:eastAsia="宋体"/>
                <w:color w:val="FF0000"/>
                <w:szCs w:val="20"/>
                <w:lang w:val="en-US" w:eastAsia="zh-CN"/>
              </w:rPr>
              <w:t>选题字母</w:t>
            </w:r>
          </w:p>
        </w:tc>
        <w:tc>
          <w:tcPr>
            <w:tcW w:w="7633" w:type="dxa"/>
            <w:gridSpan w:val="14"/>
            <w:tcBorders>
              <w:left w:val="single" w:color="auto" w:sz="12" w:space="0"/>
              <w:right w:val="single" w:color="auto" w:sz="4" w:space="0"/>
            </w:tcBorders>
            <w:vAlign w:val="center"/>
          </w:tcPr>
          <w:p>
            <w:pPr>
              <w:keepNext w:val="0"/>
              <w:keepLines w:val="0"/>
              <w:suppressLineNumbers w:val="0"/>
              <w:spacing w:before="0" w:beforeAutospacing="0" w:after="0" w:afterAutospacing="0"/>
              <w:ind w:left="0" w:right="0"/>
              <w:rPr>
                <w:rFonts w:hint="default"/>
                <w:color w:val="000000"/>
                <w:szCs w:val="20"/>
              </w:rPr>
            </w:pPr>
            <w:r>
              <w:rPr>
                <w:rFonts w:hint="default"/>
                <w:bCs/>
                <w:color w:val="000000"/>
                <w:spacing w:val="-4"/>
                <w:szCs w:val="20"/>
              </w:rPr>
              <w:t>A.</w:t>
            </w:r>
            <w:r>
              <w:rPr>
                <w:rFonts w:hint="eastAsia"/>
                <w:bCs/>
                <w:color w:val="000000"/>
                <w:spacing w:val="-4"/>
                <w:szCs w:val="20"/>
              </w:rPr>
              <w:t>基础研究</w:t>
            </w:r>
            <w:r>
              <w:rPr>
                <w:rFonts w:hint="default"/>
                <w:bCs/>
                <w:color w:val="000000"/>
                <w:spacing w:val="-4"/>
                <w:szCs w:val="20"/>
              </w:rPr>
              <w:t xml:space="preserve"> B.</w:t>
            </w:r>
            <w:r>
              <w:rPr>
                <w:rFonts w:hint="eastAsia"/>
                <w:bCs/>
                <w:color w:val="000000"/>
                <w:spacing w:val="-4"/>
                <w:szCs w:val="20"/>
              </w:rPr>
              <w:t>应用研究</w:t>
            </w:r>
            <w:r>
              <w:rPr>
                <w:rFonts w:hint="default"/>
                <w:bCs/>
                <w:color w:val="000000"/>
                <w:spacing w:val="-4"/>
                <w:szCs w:val="20"/>
              </w:rPr>
              <w:t xml:space="preserve"> C.</w:t>
            </w:r>
            <w:r>
              <w:rPr>
                <w:rFonts w:hint="eastAsia"/>
                <w:bCs/>
                <w:color w:val="000000"/>
                <w:spacing w:val="-4"/>
                <w:szCs w:val="20"/>
              </w:rPr>
              <w:t>综合研究</w:t>
            </w:r>
            <w:r>
              <w:rPr>
                <w:rFonts w:hint="default"/>
                <w:bCs/>
                <w:color w:val="000000"/>
                <w:spacing w:val="-4"/>
                <w:szCs w:val="20"/>
              </w:rPr>
              <w:t xml:space="preserve"> D.</w:t>
            </w:r>
            <w:r>
              <w:rPr>
                <w:rFonts w:hint="eastAsia"/>
                <w:bCs/>
                <w:color w:val="000000"/>
                <w:spacing w:val="-4"/>
                <w:szCs w:val="20"/>
              </w:rPr>
              <w:t>其他研究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8" w:hRule="atLeast"/>
          <w:jc w:val="center"/>
        </w:trPr>
        <w:tc>
          <w:tcPr>
            <w:tcW w:w="1284" w:type="dxa"/>
            <w:gridSpan w:val="4"/>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课题负责人</w:t>
            </w:r>
          </w:p>
        </w:tc>
        <w:tc>
          <w:tcPr>
            <w:tcW w:w="1498" w:type="dxa"/>
            <w:gridSpan w:val="3"/>
            <w:vAlign w:val="center"/>
          </w:tcPr>
          <w:p>
            <w:pPr>
              <w:keepNext w:val="0"/>
              <w:keepLines w:val="0"/>
              <w:suppressLineNumbers w:val="0"/>
              <w:spacing w:before="0" w:beforeAutospacing="0" w:after="0" w:afterAutospacing="0"/>
              <w:ind w:left="0" w:right="0"/>
              <w:rPr>
                <w:rFonts w:hint="default"/>
                <w:color w:val="000000"/>
                <w:szCs w:val="20"/>
              </w:rPr>
            </w:pPr>
            <w:r>
              <w:rPr>
                <w:rFonts w:hint="eastAsia" w:ascii="Times New Roman" w:hAnsi="Times New Roman"/>
                <w:color w:val="FF0000"/>
                <w:szCs w:val="20"/>
                <w:highlight w:val="none"/>
              </w:rPr>
              <w:t>中间不空格</w:t>
            </w:r>
          </w:p>
        </w:tc>
        <w:tc>
          <w:tcPr>
            <w:tcW w:w="644" w:type="dxa"/>
            <w:gridSpan w:val="2"/>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性别</w:t>
            </w:r>
          </w:p>
        </w:tc>
        <w:tc>
          <w:tcPr>
            <w:tcW w:w="462" w:type="dxa"/>
            <w:gridSpan w:val="2"/>
            <w:vAlign w:val="center"/>
          </w:tcPr>
          <w:p>
            <w:pPr>
              <w:keepNext w:val="0"/>
              <w:keepLines w:val="0"/>
              <w:suppressLineNumbers w:val="0"/>
              <w:spacing w:before="0" w:beforeAutospacing="0" w:after="0" w:afterAutospacing="0"/>
              <w:ind w:left="0" w:right="0"/>
              <w:rPr>
                <w:rFonts w:hint="default"/>
                <w:color w:val="000000"/>
                <w:szCs w:val="20"/>
              </w:rPr>
            </w:pPr>
          </w:p>
        </w:tc>
        <w:tc>
          <w:tcPr>
            <w:tcW w:w="686" w:type="dxa"/>
            <w:gridSpan w:val="3"/>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民族</w:t>
            </w:r>
          </w:p>
        </w:tc>
        <w:tc>
          <w:tcPr>
            <w:tcW w:w="1259" w:type="dxa"/>
            <w:vAlign w:val="center"/>
          </w:tcPr>
          <w:p>
            <w:pPr>
              <w:keepNext w:val="0"/>
              <w:keepLines w:val="0"/>
              <w:suppressLineNumbers w:val="0"/>
              <w:spacing w:before="0" w:beforeAutospacing="0" w:after="0" w:afterAutospacing="0"/>
              <w:ind w:left="0" w:right="0"/>
              <w:rPr>
                <w:rFonts w:hint="default"/>
                <w:color w:val="000000"/>
                <w:szCs w:val="20"/>
              </w:rPr>
            </w:pPr>
            <w:r>
              <w:rPr>
                <w:rFonts w:hint="eastAsia"/>
                <w:color w:val="FF0000"/>
                <w:sz w:val="21"/>
                <w:szCs w:val="24"/>
              </w:rPr>
              <w:t>不加“族”字</w:t>
            </w:r>
          </w:p>
        </w:tc>
        <w:tc>
          <w:tcPr>
            <w:tcW w:w="1110" w:type="dxa"/>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出生日期</w:t>
            </w:r>
          </w:p>
        </w:tc>
        <w:tc>
          <w:tcPr>
            <w:tcW w:w="2705" w:type="dxa"/>
            <w:gridSpan w:val="4"/>
            <w:tcBorders>
              <w:right w:val="single" w:color="auto" w:sz="4" w:space="0"/>
            </w:tcBorders>
            <w:vAlign w:val="center"/>
          </w:tcPr>
          <w:p>
            <w:pPr>
              <w:keepNext w:val="0"/>
              <w:keepLines w:val="0"/>
              <w:suppressLineNumbers w:val="0"/>
              <w:spacing w:before="0" w:beforeAutospacing="0" w:after="0" w:afterAutospacing="0"/>
              <w:ind w:left="0" w:right="0"/>
              <w:rPr>
                <w:rFonts w:hint="default"/>
                <w:color w:val="000000"/>
                <w:szCs w:val="20"/>
              </w:rPr>
            </w:pPr>
            <w:r>
              <w:rPr>
                <w:rFonts w:hint="eastAsia"/>
                <w:color w:val="FF0000"/>
                <w:szCs w:val="20"/>
              </w:rPr>
              <w:t>身份证日期</w:t>
            </w:r>
            <w:r>
              <w:rPr>
                <w:rFonts w:hint="eastAsia"/>
                <w:color w:val="000000"/>
                <w:szCs w:val="20"/>
              </w:rPr>
              <w:t>年</w:t>
            </w:r>
            <w:r>
              <w:rPr>
                <w:rFonts w:hint="default"/>
                <w:color w:val="000000"/>
                <w:szCs w:val="20"/>
              </w:rPr>
              <w:t xml:space="preserve">   </w:t>
            </w:r>
            <w:r>
              <w:rPr>
                <w:rFonts w:hint="eastAsia"/>
                <w:color w:val="000000"/>
                <w:szCs w:val="20"/>
              </w:rPr>
              <w:t>月</w:t>
            </w:r>
            <w:r>
              <w:rPr>
                <w:rFonts w:hint="default"/>
                <w:color w:val="000000"/>
                <w:szCs w:val="20"/>
              </w:rPr>
              <w:t xml:space="preserve">   </w:t>
            </w:r>
            <w:r>
              <w:rPr>
                <w:rFonts w:hint="eastAsia"/>
                <w:color w:val="000000"/>
                <w:szCs w:val="20"/>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1284" w:type="dxa"/>
            <w:gridSpan w:val="4"/>
            <w:tcBorders>
              <w:left w:val="single" w:color="auto" w:sz="4"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行政职务</w:t>
            </w:r>
          </w:p>
        </w:tc>
        <w:tc>
          <w:tcPr>
            <w:tcW w:w="731" w:type="dxa"/>
            <w:gridSpan w:val="2"/>
            <w:tcBorders>
              <w:top w:val="single" w:color="auto" w:sz="6" w:space="0"/>
              <w:left w:val="single" w:color="auto" w:sz="12" w:space="0"/>
              <w:bottom w:val="single" w:color="auto" w:sz="6" w:space="0"/>
              <w:right w:val="single" w:color="auto" w:sz="12" w:space="0"/>
            </w:tcBorders>
            <w:vAlign w:val="center"/>
          </w:tcPr>
          <w:p>
            <w:pPr>
              <w:keepNext w:val="0"/>
              <w:keepLines w:val="0"/>
              <w:suppressLineNumbers w:val="0"/>
              <w:spacing w:before="0" w:beforeAutospacing="0" w:after="0" w:afterAutospacing="0"/>
              <w:ind w:left="0" w:right="0"/>
              <w:rPr>
                <w:rFonts w:hint="eastAsia" w:eastAsia="宋体"/>
                <w:color w:val="FF0000"/>
                <w:szCs w:val="20"/>
                <w:lang w:val="en-US" w:eastAsia="zh-CN"/>
              </w:rPr>
            </w:pPr>
            <w:r>
              <w:rPr>
                <w:rFonts w:hint="eastAsia"/>
                <w:color w:val="FF0000"/>
                <w:szCs w:val="20"/>
                <w:lang w:val="en-US" w:eastAsia="zh-CN"/>
              </w:rPr>
              <w:t>代码</w:t>
            </w:r>
          </w:p>
        </w:tc>
        <w:tc>
          <w:tcPr>
            <w:tcW w:w="767" w:type="dxa"/>
            <w:tcBorders>
              <w:left w:val="single" w:color="auto" w:sz="12" w:space="0"/>
            </w:tcBorders>
            <w:vAlign w:val="center"/>
          </w:tcPr>
          <w:p>
            <w:pPr>
              <w:keepNext w:val="0"/>
              <w:keepLines w:val="0"/>
              <w:suppressLineNumbers w:val="0"/>
              <w:spacing w:before="0" w:beforeAutospacing="0" w:after="0" w:afterAutospacing="0"/>
              <w:ind w:left="0" w:right="0"/>
              <w:rPr>
                <w:rFonts w:hint="default" w:eastAsia="宋体"/>
                <w:color w:val="FF0000"/>
                <w:szCs w:val="20"/>
                <w:lang w:val="en-US" w:eastAsia="zh-CN"/>
              </w:rPr>
            </w:pPr>
            <w:r>
              <w:rPr>
                <w:rFonts w:hint="eastAsia"/>
                <w:color w:val="FF0000"/>
                <w:szCs w:val="20"/>
                <w:lang w:val="en-US" w:eastAsia="zh-CN"/>
              </w:rPr>
              <w:t>中文名称</w:t>
            </w:r>
          </w:p>
        </w:tc>
        <w:tc>
          <w:tcPr>
            <w:tcW w:w="1106" w:type="dxa"/>
            <w:gridSpan w:val="4"/>
            <w:tcBorders>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专业职称</w:t>
            </w:r>
          </w:p>
        </w:tc>
        <w:tc>
          <w:tcPr>
            <w:tcW w:w="686" w:type="dxa"/>
            <w:gridSpan w:val="3"/>
            <w:tcBorders>
              <w:top w:val="single" w:color="auto" w:sz="6" w:space="0"/>
              <w:left w:val="single" w:color="auto" w:sz="12" w:space="0"/>
              <w:bottom w:val="single" w:color="auto" w:sz="6" w:space="0"/>
              <w:right w:val="single" w:color="auto" w:sz="12" w:space="0"/>
            </w:tcBorders>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color w:val="FF0000"/>
                <w:kern w:val="2"/>
                <w:sz w:val="21"/>
                <w:szCs w:val="20"/>
                <w:lang w:val="en-US" w:eastAsia="zh-CN" w:bidi="ar-SA"/>
              </w:rPr>
            </w:pPr>
            <w:r>
              <w:rPr>
                <w:rFonts w:hint="eastAsia"/>
                <w:color w:val="FF0000"/>
                <w:szCs w:val="20"/>
                <w:lang w:val="en-US" w:eastAsia="zh-CN"/>
              </w:rPr>
              <w:t>代码</w:t>
            </w:r>
          </w:p>
        </w:tc>
        <w:tc>
          <w:tcPr>
            <w:tcW w:w="1259" w:type="dxa"/>
            <w:tcBorders>
              <w:left w:val="single" w:color="auto" w:sz="12"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FF0000"/>
                <w:kern w:val="2"/>
                <w:sz w:val="21"/>
                <w:szCs w:val="20"/>
                <w:lang w:val="en-US" w:eastAsia="zh-CN" w:bidi="ar-SA"/>
              </w:rPr>
            </w:pPr>
            <w:r>
              <w:rPr>
                <w:rFonts w:hint="eastAsia"/>
                <w:color w:val="FF0000"/>
                <w:szCs w:val="20"/>
                <w:lang w:val="en-US" w:eastAsia="zh-CN"/>
              </w:rPr>
              <w:t>中文名称</w:t>
            </w:r>
          </w:p>
        </w:tc>
        <w:tc>
          <w:tcPr>
            <w:tcW w:w="1110" w:type="dxa"/>
            <w:tcBorders>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研究专长</w:t>
            </w:r>
          </w:p>
        </w:tc>
        <w:tc>
          <w:tcPr>
            <w:tcW w:w="562" w:type="dxa"/>
            <w:tcBorders>
              <w:top w:val="single" w:color="auto" w:sz="6" w:space="0"/>
              <w:left w:val="single" w:color="auto" w:sz="12" w:space="0"/>
              <w:bottom w:val="single" w:color="auto" w:sz="6" w:space="0"/>
              <w:right w:val="single" w:color="auto" w:sz="12" w:space="0"/>
            </w:tcBorders>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color w:val="FF0000"/>
                <w:kern w:val="2"/>
                <w:sz w:val="21"/>
                <w:szCs w:val="20"/>
                <w:lang w:val="en-US" w:eastAsia="zh-CN" w:bidi="ar-SA"/>
              </w:rPr>
            </w:pPr>
            <w:r>
              <w:rPr>
                <w:rFonts w:hint="eastAsia"/>
                <w:color w:val="FF0000"/>
                <w:szCs w:val="20"/>
                <w:lang w:val="en-US" w:eastAsia="zh-CN"/>
              </w:rPr>
              <w:t>代码</w:t>
            </w:r>
          </w:p>
        </w:tc>
        <w:tc>
          <w:tcPr>
            <w:tcW w:w="2143" w:type="dxa"/>
            <w:gridSpan w:val="3"/>
            <w:tcBorders>
              <w:left w:val="single" w:color="auto" w:sz="12"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FF0000"/>
                <w:kern w:val="2"/>
                <w:sz w:val="21"/>
                <w:szCs w:val="20"/>
                <w:lang w:val="en-US" w:eastAsia="zh-CN" w:bidi="ar-SA"/>
              </w:rPr>
            </w:pPr>
            <w:r>
              <w:rPr>
                <w:rFonts w:hint="eastAsia"/>
                <w:color w:val="FF0000"/>
                <w:szCs w:val="20"/>
                <w:lang w:val="en-US" w:eastAsia="zh-CN"/>
              </w:rPr>
              <w:t>中文名称，与学科分类相同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0" w:hRule="atLeast"/>
          <w:jc w:val="center"/>
        </w:trPr>
        <w:tc>
          <w:tcPr>
            <w:tcW w:w="1284" w:type="dxa"/>
            <w:gridSpan w:val="4"/>
            <w:tcBorders>
              <w:left w:val="single" w:color="auto" w:sz="4"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最后学历</w:t>
            </w:r>
          </w:p>
        </w:tc>
        <w:tc>
          <w:tcPr>
            <w:tcW w:w="731" w:type="dxa"/>
            <w:gridSpan w:val="2"/>
            <w:tcBorders>
              <w:top w:val="single" w:color="auto" w:sz="6" w:space="0"/>
              <w:left w:val="single" w:color="auto" w:sz="12" w:space="0"/>
              <w:bottom w:val="single" w:color="auto" w:sz="6" w:space="0"/>
              <w:right w:val="single" w:color="auto" w:sz="12" w:space="0"/>
            </w:tcBorders>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color w:val="FF0000"/>
                <w:kern w:val="2"/>
                <w:sz w:val="21"/>
                <w:szCs w:val="20"/>
                <w:lang w:val="en-US" w:eastAsia="zh-CN" w:bidi="ar-SA"/>
              </w:rPr>
            </w:pPr>
            <w:r>
              <w:rPr>
                <w:rFonts w:hint="eastAsia"/>
                <w:color w:val="FF0000"/>
                <w:szCs w:val="20"/>
                <w:lang w:val="en-US" w:eastAsia="zh-CN"/>
              </w:rPr>
              <w:t>代码</w:t>
            </w:r>
          </w:p>
        </w:tc>
        <w:tc>
          <w:tcPr>
            <w:tcW w:w="767" w:type="dxa"/>
            <w:tcBorders>
              <w:left w:val="single" w:color="auto" w:sz="12"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FF0000"/>
                <w:kern w:val="2"/>
                <w:sz w:val="21"/>
                <w:szCs w:val="20"/>
                <w:lang w:val="en-US" w:eastAsia="zh-CN" w:bidi="ar-SA"/>
              </w:rPr>
            </w:pPr>
            <w:r>
              <w:rPr>
                <w:rFonts w:hint="eastAsia"/>
                <w:color w:val="FF0000"/>
                <w:szCs w:val="20"/>
                <w:lang w:val="en-US" w:eastAsia="zh-CN"/>
              </w:rPr>
              <w:t>中文名称</w:t>
            </w:r>
          </w:p>
        </w:tc>
        <w:tc>
          <w:tcPr>
            <w:tcW w:w="1106" w:type="dxa"/>
            <w:gridSpan w:val="4"/>
            <w:tcBorders>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最后学位</w:t>
            </w:r>
          </w:p>
        </w:tc>
        <w:tc>
          <w:tcPr>
            <w:tcW w:w="686" w:type="dxa"/>
            <w:gridSpan w:val="3"/>
            <w:tcBorders>
              <w:top w:val="single" w:color="auto" w:sz="6" w:space="0"/>
              <w:left w:val="single" w:color="auto" w:sz="12" w:space="0"/>
              <w:bottom w:val="single" w:color="auto" w:sz="6" w:space="0"/>
              <w:right w:val="single" w:color="auto" w:sz="12" w:space="0"/>
            </w:tcBorders>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color w:val="FF0000"/>
                <w:kern w:val="2"/>
                <w:sz w:val="21"/>
                <w:szCs w:val="20"/>
                <w:lang w:val="en-US" w:eastAsia="zh-CN" w:bidi="ar-SA"/>
              </w:rPr>
            </w:pPr>
            <w:r>
              <w:rPr>
                <w:rFonts w:hint="eastAsia"/>
                <w:color w:val="FF0000"/>
                <w:szCs w:val="20"/>
                <w:lang w:val="en-US" w:eastAsia="zh-CN"/>
              </w:rPr>
              <w:t>代码</w:t>
            </w:r>
          </w:p>
        </w:tc>
        <w:tc>
          <w:tcPr>
            <w:tcW w:w="1259" w:type="dxa"/>
            <w:tcBorders>
              <w:left w:val="single" w:color="auto" w:sz="12"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FF0000"/>
                <w:kern w:val="2"/>
                <w:sz w:val="21"/>
                <w:szCs w:val="20"/>
                <w:lang w:val="en-US" w:eastAsia="zh-CN" w:bidi="ar-SA"/>
              </w:rPr>
            </w:pPr>
            <w:r>
              <w:rPr>
                <w:rFonts w:hint="eastAsia"/>
                <w:color w:val="FF0000"/>
                <w:szCs w:val="20"/>
                <w:lang w:val="en-US" w:eastAsia="zh-CN"/>
              </w:rPr>
              <w:t>中文名称</w:t>
            </w:r>
          </w:p>
        </w:tc>
        <w:tc>
          <w:tcPr>
            <w:tcW w:w="1110" w:type="dxa"/>
            <w:tcBorders>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担任导师</w:t>
            </w:r>
          </w:p>
        </w:tc>
        <w:tc>
          <w:tcPr>
            <w:tcW w:w="562" w:type="dxa"/>
            <w:tcBorders>
              <w:top w:val="single" w:color="auto" w:sz="6" w:space="0"/>
              <w:left w:val="single" w:color="auto" w:sz="12" w:space="0"/>
              <w:bottom w:val="single" w:color="auto" w:sz="6" w:space="0"/>
              <w:right w:val="single" w:color="auto" w:sz="12" w:space="0"/>
            </w:tcBorders>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color w:val="FF0000"/>
                <w:kern w:val="2"/>
                <w:sz w:val="21"/>
                <w:szCs w:val="20"/>
                <w:lang w:val="en-US" w:eastAsia="zh-CN" w:bidi="ar-SA"/>
              </w:rPr>
            </w:pPr>
            <w:r>
              <w:rPr>
                <w:rFonts w:hint="eastAsia"/>
                <w:color w:val="FF0000"/>
                <w:szCs w:val="20"/>
                <w:lang w:val="en-US" w:eastAsia="zh-CN"/>
              </w:rPr>
              <w:t>代码</w:t>
            </w:r>
          </w:p>
        </w:tc>
        <w:tc>
          <w:tcPr>
            <w:tcW w:w="2143" w:type="dxa"/>
            <w:gridSpan w:val="3"/>
            <w:tcBorders>
              <w:left w:val="single" w:color="auto" w:sz="12"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FF0000"/>
                <w:kern w:val="2"/>
                <w:sz w:val="21"/>
                <w:szCs w:val="20"/>
                <w:lang w:val="en-US" w:eastAsia="zh-CN" w:bidi="ar-SA"/>
              </w:rPr>
            </w:pPr>
            <w:r>
              <w:rPr>
                <w:rFonts w:hint="eastAsia"/>
                <w:color w:val="FF0000"/>
                <w:szCs w:val="20"/>
                <w:lang w:val="en-US" w:eastAsia="zh-CN"/>
              </w:rPr>
              <w:t>代码对应中文名称，不要简写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4" w:hRule="atLeast"/>
          <w:jc w:val="center"/>
        </w:trPr>
        <w:tc>
          <w:tcPr>
            <w:tcW w:w="1057" w:type="dxa"/>
            <w:gridSpan w:val="3"/>
            <w:tcBorders>
              <w:left w:val="single" w:color="auto" w:sz="4" w:space="0"/>
            </w:tcBorders>
            <w:vAlign w:val="center"/>
          </w:tcPr>
          <w:p>
            <w:pPr>
              <w:keepNext w:val="0"/>
              <w:keepLines w:val="0"/>
              <w:suppressLineNumbers w:val="0"/>
              <w:spacing w:before="0" w:beforeAutospacing="0" w:after="0" w:afterAutospacing="0"/>
              <w:ind w:left="0" w:right="0"/>
              <w:rPr>
                <w:rFonts w:hint="default"/>
                <w:color w:val="000000"/>
                <w:szCs w:val="20"/>
              </w:rPr>
            </w:pPr>
            <w:r>
              <w:rPr>
                <w:rFonts w:hint="eastAsia"/>
                <w:color w:val="000000"/>
                <w:szCs w:val="20"/>
              </w:rPr>
              <w:t>工作单位</w:t>
            </w:r>
          </w:p>
        </w:tc>
        <w:tc>
          <w:tcPr>
            <w:tcW w:w="4776" w:type="dxa"/>
            <w:gridSpan w:val="12"/>
            <w:vAlign w:val="center"/>
          </w:tcPr>
          <w:p>
            <w:pPr>
              <w:keepNext w:val="0"/>
              <w:keepLines w:val="0"/>
              <w:suppressLineNumbers w:val="0"/>
              <w:spacing w:before="0" w:beforeAutospacing="0" w:after="0" w:afterAutospacing="0"/>
              <w:ind w:left="0" w:right="0"/>
              <w:rPr>
                <w:rFonts w:hint="default"/>
                <w:color w:val="000000"/>
                <w:szCs w:val="20"/>
              </w:rPr>
            </w:pPr>
            <w:r>
              <w:rPr>
                <w:rFonts w:hint="eastAsia"/>
                <w:color w:val="FF0000"/>
                <w:szCs w:val="20"/>
              </w:rPr>
              <w:t>华南理工大学</w:t>
            </w:r>
            <w:r>
              <w:rPr>
                <w:rFonts w:hint="default"/>
                <w:color w:val="FF0000"/>
                <w:szCs w:val="20"/>
              </w:rPr>
              <w:t>XX学院</w:t>
            </w:r>
          </w:p>
        </w:tc>
        <w:tc>
          <w:tcPr>
            <w:tcW w:w="1110" w:type="dxa"/>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联系电话</w:t>
            </w:r>
          </w:p>
        </w:tc>
        <w:tc>
          <w:tcPr>
            <w:tcW w:w="2705" w:type="dxa"/>
            <w:gridSpan w:val="4"/>
            <w:tcBorders>
              <w:right w:val="single" w:color="auto" w:sz="4" w:space="0"/>
            </w:tcBorders>
            <w:vAlign w:val="center"/>
          </w:tcPr>
          <w:p>
            <w:pPr>
              <w:keepNext w:val="0"/>
              <w:keepLines w:val="0"/>
              <w:suppressLineNumbers w:val="0"/>
              <w:spacing w:before="0" w:beforeAutospacing="0" w:after="0" w:afterAutospacing="0"/>
              <w:ind w:left="0" w:right="0"/>
              <w:rPr>
                <w:rFonts w:hint="default" w:eastAsia="宋体"/>
                <w:color w:val="000000"/>
                <w:szCs w:val="20"/>
                <w:lang w:val="en-US" w:eastAsia="zh-CN"/>
              </w:rPr>
            </w:pPr>
            <w:r>
              <w:rPr>
                <w:rFonts w:hint="eastAsia"/>
                <w:color w:val="FF0000"/>
                <w:szCs w:val="20"/>
                <w:lang w:val="en-US" w:eastAsia="zh-CN"/>
              </w:rPr>
              <w:t>填写手机号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4" w:hRule="atLeast"/>
          <w:jc w:val="center"/>
        </w:trPr>
        <w:tc>
          <w:tcPr>
            <w:tcW w:w="1057" w:type="dxa"/>
            <w:gridSpan w:val="3"/>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身份证</w:t>
            </w:r>
          </w:p>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件类型</w:t>
            </w:r>
          </w:p>
        </w:tc>
        <w:tc>
          <w:tcPr>
            <w:tcW w:w="958" w:type="dxa"/>
            <w:gridSpan w:val="3"/>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default"/>
                <w:color w:val="000000"/>
                <w:szCs w:val="20"/>
              </w:rPr>
              <w:t xml:space="preserve">  </w:t>
            </w:r>
          </w:p>
        </w:tc>
        <w:tc>
          <w:tcPr>
            <w:tcW w:w="1425" w:type="dxa"/>
            <w:gridSpan w:val="4"/>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身份证件号码</w:t>
            </w:r>
          </w:p>
        </w:tc>
        <w:tc>
          <w:tcPr>
            <w:tcW w:w="2393" w:type="dxa"/>
            <w:gridSpan w:val="5"/>
            <w:vAlign w:val="center"/>
          </w:tcPr>
          <w:p>
            <w:pPr>
              <w:keepNext w:val="0"/>
              <w:keepLines w:val="0"/>
              <w:suppressLineNumbers w:val="0"/>
              <w:spacing w:before="0" w:beforeAutospacing="0" w:after="0" w:afterAutospacing="0"/>
              <w:ind w:left="0" w:right="0"/>
              <w:jc w:val="center"/>
              <w:rPr>
                <w:rFonts w:hint="default"/>
                <w:color w:val="000000"/>
                <w:szCs w:val="20"/>
              </w:rPr>
            </w:pPr>
          </w:p>
        </w:tc>
        <w:tc>
          <w:tcPr>
            <w:tcW w:w="2380" w:type="dxa"/>
            <w:gridSpan w:val="3"/>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是否在内地（大陆）工作的港澳台研究人员</w:t>
            </w:r>
          </w:p>
        </w:tc>
        <w:tc>
          <w:tcPr>
            <w:tcW w:w="1435" w:type="dxa"/>
            <w:gridSpan w:val="2"/>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6" w:hRule="atLeast"/>
          <w:jc w:val="center"/>
        </w:trPr>
        <w:tc>
          <w:tcPr>
            <w:tcW w:w="374" w:type="dxa"/>
            <w:vMerge w:val="restart"/>
            <w:tcBorders>
              <w:left w:val="single" w:color="auto" w:sz="4" w:space="0"/>
            </w:tcBorders>
            <w:vAlign w:val="center"/>
          </w:tcPr>
          <w:p>
            <w:pPr>
              <w:keepNext w:val="0"/>
              <w:keepLines w:val="0"/>
              <w:suppressLineNumbers w:val="0"/>
              <w:spacing w:before="0" w:beforeAutospacing="0" w:after="0" w:afterAutospacing="0"/>
              <w:ind w:left="0" w:right="0"/>
              <w:rPr>
                <w:rFonts w:hint="default"/>
                <w:color w:val="000000"/>
                <w:szCs w:val="20"/>
              </w:rPr>
            </w:pPr>
            <w:r>
              <w:rPr>
                <w:rFonts w:hint="eastAsia"/>
                <w:color w:val="000000"/>
                <w:szCs w:val="20"/>
              </w:rPr>
              <w:t>课题组成员</w:t>
            </w:r>
          </w:p>
        </w:tc>
        <w:tc>
          <w:tcPr>
            <w:tcW w:w="1214" w:type="dxa"/>
            <w:gridSpan w:val="4"/>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姓名</w:t>
            </w:r>
          </w:p>
        </w:tc>
        <w:tc>
          <w:tcPr>
            <w:tcW w:w="1208" w:type="dxa"/>
            <w:gridSpan w:val="3"/>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出生年月</w:t>
            </w:r>
          </w:p>
        </w:tc>
        <w:tc>
          <w:tcPr>
            <w:tcW w:w="644" w:type="dxa"/>
            <w:gridSpan w:val="2"/>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专业</w:t>
            </w:r>
          </w:p>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职称</w:t>
            </w:r>
          </w:p>
        </w:tc>
        <w:tc>
          <w:tcPr>
            <w:tcW w:w="686" w:type="dxa"/>
            <w:gridSpan w:val="2"/>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学位</w:t>
            </w:r>
          </w:p>
        </w:tc>
        <w:tc>
          <w:tcPr>
            <w:tcW w:w="1707" w:type="dxa"/>
            <w:gridSpan w:val="3"/>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工作单位</w:t>
            </w:r>
          </w:p>
        </w:tc>
        <w:tc>
          <w:tcPr>
            <w:tcW w:w="1672" w:type="dxa"/>
            <w:gridSpan w:val="2"/>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研究专长</w:t>
            </w:r>
          </w:p>
        </w:tc>
        <w:tc>
          <w:tcPr>
            <w:tcW w:w="2143" w:type="dxa"/>
            <w:gridSpan w:val="3"/>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本人签字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pPr>
              <w:keepNext w:val="0"/>
              <w:keepLines w:val="0"/>
              <w:suppressLineNumbers w:val="0"/>
              <w:spacing w:before="0" w:beforeAutospacing="0" w:after="0" w:afterAutospacing="0"/>
              <w:ind w:left="0" w:right="0"/>
              <w:rPr>
                <w:rFonts w:hint="default"/>
                <w:color w:val="000000"/>
                <w:szCs w:val="20"/>
              </w:rPr>
            </w:pPr>
          </w:p>
        </w:tc>
        <w:tc>
          <w:tcPr>
            <w:tcW w:w="1214" w:type="dxa"/>
            <w:gridSpan w:val="4"/>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color w:val="000000"/>
                <w:kern w:val="2"/>
                <w:sz w:val="21"/>
                <w:szCs w:val="20"/>
                <w:highlight w:val="none"/>
                <w:lang w:val="en-US" w:eastAsia="zh-CN" w:bidi="ar-SA"/>
              </w:rPr>
            </w:pPr>
            <w:r>
              <w:rPr>
                <w:rFonts w:hint="eastAsia" w:ascii="Times New Roman" w:hAnsi="Times New Roman"/>
                <w:color w:val="FF0000"/>
                <w:szCs w:val="20"/>
                <w:highlight w:val="none"/>
              </w:rPr>
              <w:t>不包括申请人</w:t>
            </w:r>
          </w:p>
        </w:tc>
        <w:tc>
          <w:tcPr>
            <w:tcW w:w="1208" w:type="dxa"/>
            <w:gridSpan w:val="3"/>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color w:val="000000"/>
                <w:kern w:val="2"/>
                <w:sz w:val="21"/>
                <w:szCs w:val="20"/>
                <w:highlight w:val="none"/>
                <w:lang w:val="en-US" w:eastAsia="zh-CN" w:bidi="ar-SA"/>
              </w:rPr>
            </w:pPr>
          </w:p>
        </w:tc>
        <w:tc>
          <w:tcPr>
            <w:tcW w:w="644" w:type="dxa"/>
            <w:gridSpan w:val="2"/>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color w:val="000000"/>
                <w:kern w:val="2"/>
                <w:sz w:val="21"/>
                <w:szCs w:val="20"/>
                <w:highlight w:val="none"/>
                <w:lang w:val="en-US" w:eastAsia="zh-CN" w:bidi="ar-SA"/>
              </w:rPr>
            </w:pPr>
          </w:p>
        </w:tc>
        <w:tc>
          <w:tcPr>
            <w:tcW w:w="686" w:type="dxa"/>
            <w:gridSpan w:val="2"/>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kern w:val="2"/>
                <w:sz w:val="21"/>
                <w:szCs w:val="20"/>
                <w:highlight w:val="none"/>
                <w:lang w:val="en-US" w:eastAsia="zh-CN" w:bidi="ar-SA"/>
              </w:rPr>
            </w:pPr>
          </w:p>
        </w:tc>
        <w:tc>
          <w:tcPr>
            <w:tcW w:w="1707" w:type="dxa"/>
            <w:gridSpan w:val="3"/>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color w:val="000000"/>
                <w:kern w:val="2"/>
                <w:sz w:val="21"/>
                <w:szCs w:val="20"/>
                <w:highlight w:val="none"/>
                <w:lang w:val="en-US" w:eastAsia="zh-CN" w:bidi="ar-SA"/>
              </w:rPr>
            </w:pPr>
            <w:r>
              <w:rPr>
                <w:rFonts w:hint="eastAsia" w:ascii="Times New Roman" w:hAnsi="Times New Roman"/>
                <w:color w:val="FF0000"/>
                <w:szCs w:val="20"/>
                <w:highlight w:val="none"/>
              </w:rPr>
              <w:t>华南理工大学XX学院</w:t>
            </w:r>
          </w:p>
        </w:tc>
        <w:tc>
          <w:tcPr>
            <w:tcW w:w="1672" w:type="dxa"/>
            <w:gridSpan w:val="2"/>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color w:val="000000"/>
                <w:kern w:val="2"/>
                <w:sz w:val="21"/>
                <w:szCs w:val="20"/>
                <w:highlight w:val="none"/>
                <w:lang w:val="en-US" w:eastAsia="zh-CN" w:bidi="ar-SA"/>
              </w:rPr>
            </w:pPr>
            <w:r>
              <w:rPr>
                <w:rFonts w:hint="eastAsia" w:ascii="Times New Roman" w:hAnsi="Times New Roman"/>
                <w:color w:val="FF0000"/>
                <w:szCs w:val="20"/>
                <w:highlight w:val="none"/>
              </w:rPr>
              <w:t>须填写与项目研究相关的专长</w:t>
            </w:r>
          </w:p>
        </w:tc>
        <w:tc>
          <w:tcPr>
            <w:tcW w:w="2143" w:type="dxa"/>
            <w:gridSpan w:val="3"/>
            <w:tcBorders>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kern w:val="2"/>
                <w:sz w:val="21"/>
                <w:szCs w:val="20"/>
                <w:highlight w:val="none"/>
                <w:lang w:val="en-US" w:eastAsia="zh-CN" w:bidi="ar-SA"/>
              </w:rPr>
            </w:pPr>
            <w:r>
              <w:rPr>
                <w:rFonts w:hint="eastAsia" w:ascii="Times New Roman" w:hAnsi="Times New Roman"/>
                <w:color w:val="FF0000"/>
                <w:szCs w:val="20"/>
                <w:highlight w:val="none"/>
              </w:rPr>
              <w:t>须本人手写签字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pPr>
              <w:keepNext w:val="0"/>
              <w:keepLines w:val="0"/>
              <w:suppressLineNumbers w:val="0"/>
              <w:spacing w:before="0" w:beforeAutospacing="0" w:after="0" w:afterAutospacing="0"/>
              <w:ind w:left="0" w:right="0"/>
              <w:rPr>
                <w:rFonts w:hint="default"/>
                <w:color w:val="000000"/>
                <w:szCs w:val="20"/>
              </w:rPr>
            </w:pPr>
          </w:p>
        </w:tc>
        <w:tc>
          <w:tcPr>
            <w:tcW w:w="1214" w:type="dxa"/>
            <w:gridSpan w:val="4"/>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kern w:val="2"/>
                <w:sz w:val="21"/>
                <w:szCs w:val="20"/>
                <w:highlight w:val="none"/>
                <w:lang w:val="en-US" w:eastAsia="zh-CN" w:bidi="ar-SA"/>
              </w:rPr>
            </w:pPr>
          </w:p>
        </w:tc>
        <w:tc>
          <w:tcPr>
            <w:tcW w:w="1208" w:type="dxa"/>
            <w:gridSpan w:val="3"/>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kern w:val="2"/>
                <w:sz w:val="21"/>
                <w:szCs w:val="20"/>
                <w:highlight w:val="none"/>
                <w:lang w:val="en-US" w:eastAsia="zh-CN" w:bidi="ar-SA"/>
              </w:rPr>
            </w:pPr>
          </w:p>
        </w:tc>
        <w:tc>
          <w:tcPr>
            <w:tcW w:w="644" w:type="dxa"/>
            <w:gridSpan w:val="2"/>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kern w:val="2"/>
                <w:sz w:val="21"/>
                <w:szCs w:val="20"/>
                <w:highlight w:val="none"/>
                <w:lang w:val="en-US" w:eastAsia="zh-CN" w:bidi="ar-SA"/>
              </w:rPr>
            </w:pPr>
          </w:p>
        </w:tc>
        <w:tc>
          <w:tcPr>
            <w:tcW w:w="686" w:type="dxa"/>
            <w:gridSpan w:val="2"/>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kern w:val="2"/>
                <w:sz w:val="21"/>
                <w:szCs w:val="20"/>
                <w:highlight w:val="none"/>
                <w:lang w:val="en-US" w:eastAsia="zh-CN" w:bidi="ar-SA"/>
              </w:rPr>
            </w:pPr>
          </w:p>
        </w:tc>
        <w:tc>
          <w:tcPr>
            <w:tcW w:w="1707" w:type="dxa"/>
            <w:gridSpan w:val="3"/>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kern w:val="2"/>
                <w:sz w:val="21"/>
                <w:szCs w:val="20"/>
                <w:highlight w:val="none"/>
                <w:lang w:val="en-US" w:eastAsia="zh-CN" w:bidi="ar-SA"/>
              </w:rPr>
            </w:pPr>
          </w:p>
        </w:tc>
        <w:tc>
          <w:tcPr>
            <w:tcW w:w="1672" w:type="dxa"/>
            <w:gridSpan w:val="2"/>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kern w:val="2"/>
                <w:sz w:val="21"/>
                <w:szCs w:val="20"/>
                <w:highlight w:val="none"/>
                <w:lang w:val="en-US" w:eastAsia="zh-CN" w:bidi="ar-SA"/>
              </w:rPr>
            </w:pPr>
            <w:r>
              <w:rPr>
                <w:rFonts w:hint="eastAsia" w:ascii="Times New Roman" w:hAnsi="Times New Roman"/>
                <w:color w:val="FF0000"/>
                <w:szCs w:val="20"/>
                <w:highlight w:val="none"/>
              </w:rPr>
              <w:t>成员知识结构互补</w:t>
            </w:r>
          </w:p>
        </w:tc>
        <w:tc>
          <w:tcPr>
            <w:tcW w:w="2143" w:type="dxa"/>
            <w:gridSpan w:val="3"/>
            <w:tcBorders>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kern w:val="2"/>
                <w:sz w:val="21"/>
                <w:szCs w:val="20"/>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2" w:hRule="atLeast"/>
          <w:jc w:val="center"/>
        </w:trPr>
        <w:tc>
          <w:tcPr>
            <w:tcW w:w="374" w:type="dxa"/>
            <w:vMerge w:val="continue"/>
            <w:tcBorders>
              <w:left w:val="single" w:color="auto" w:sz="4" w:space="0"/>
            </w:tcBorders>
            <w:vAlign w:val="center"/>
          </w:tcPr>
          <w:p>
            <w:pPr>
              <w:keepNext w:val="0"/>
              <w:keepLines w:val="0"/>
              <w:suppressLineNumbers w:val="0"/>
              <w:spacing w:before="0" w:beforeAutospacing="0" w:after="0" w:afterAutospacing="0"/>
              <w:ind w:left="0" w:right="0"/>
              <w:rPr>
                <w:rFonts w:hint="default"/>
                <w:color w:val="000000"/>
                <w:szCs w:val="20"/>
              </w:rPr>
            </w:pPr>
          </w:p>
        </w:tc>
        <w:tc>
          <w:tcPr>
            <w:tcW w:w="1214" w:type="dxa"/>
            <w:gridSpan w:val="4"/>
            <w:vAlign w:val="center"/>
          </w:tcPr>
          <w:p>
            <w:pPr>
              <w:keepNext w:val="0"/>
              <w:keepLines w:val="0"/>
              <w:suppressLineNumbers w:val="0"/>
              <w:spacing w:before="0" w:beforeAutospacing="0" w:after="0" w:afterAutospacing="0"/>
              <w:ind w:left="0" w:right="0"/>
              <w:rPr>
                <w:rFonts w:hint="default"/>
                <w:color w:val="000000"/>
                <w:szCs w:val="20"/>
              </w:rPr>
            </w:pPr>
          </w:p>
        </w:tc>
        <w:tc>
          <w:tcPr>
            <w:tcW w:w="1208" w:type="dxa"/>
            <w:gridSpan w:val="3"/>
            <w:vAlign w:val="center"/>
          </w:tcPr>
          <w:p>
            <w:pPr>
              <w:keepNext w:val="0"/>
              <w:keepLines w:val="0"/>
              <w:suppressLineNumbers w:val="0"/>
              <w:spacing w:before="0" w:beforeAutospacing="0" w:after="0" w:afterAutospacing="0"/>
              <w:ind w:left="0" w:right="0"/>
              <w:rPr>
                <w:rFonts w:hint="default"/>
                <w:color w:val="000000"/>
                <w:szCs w:val="20"/>
              </w:rPr>
            </w:pPr>
          </w:p>
        </w:tc>
        <w:tc>
          <w:tcPr>
            <w:tcW w:w="644" w:type="dxa"/>
            <w:gridSpan w:val="2"/>
            <w:vAlign w:val="center"/>
          </w:tcPr>
          <w:p>
            <w:pPr>
              <w:keepNext w:val="0"/>
              <w:keepLines w:val="0"/>
              <w:suppressLineNumbers w:val="0"/>
              <w:spacing w:before="0" w:beforeAutospacing="0" w:after="0" w:afterAutospacing="0"/>
              <w:ind w:left="0" w:right="0"/>
              <w:rPr>
                <w:rFonts w:hint="default"/>
                <w:color w:val="000000"/>
                <w:szCs w:val="20"/>
              </w:rPr>
            </w:pPr>
          </w:p>
        </w:tc>
        <w:tc>
          <w:tcPr>
            <w:tcW w:w="686" w:type="dxa"/>
            <w:gridSpan w:val="2"/>
            <w:vAlign w:val="center"/>
          </w:tcPr>
          <w:p>
            <w:pPr>
              <w:keepNext w:val="0"/>
              <w:keepLines w:val="0"/>
              <w:suppressLineNumbers w:val="0"/>
              <w:spacing w:before="0" w:beforeAutospacing="0" w:after="0" w:afterAutospacing="0"/>
              <w:ind w:left="0" w:right="0"/>
              <w:rPr>
                <w:rFonts w:hint="default"/>
                <w:color w:val="000000"/>
                <w:szCs w:val="20"/>
              </w:rPr>
            </w:pPr>
          </w:p>
        </w:tc>
        <w:tc>
          <w:tcPr>
            <w:tcW w:w="1707" w:type="dxa"/>
            <w:gridSpan w:val="3"/>
            <w:vAlign w:val="center"/>
          </w:tcPr>
          <w:p>
            <w:pPr>
              <w:keepNext w:val="0"/>
              <w:keepLines w:val="0"/>
              <w:suppressLineNumbers w:val="0"/>
              <w:spacing w:before="0" w:beforeAutospacing="0" w:after="0" w:afterAutospacing="0"/>
              <w:ind w:left="0" w:right="0"/>
              <w:rPr>
                <w:rFonts w:hint="default"/>
                <w:color w:val="000000"/>
                <w:szCs w:val="20"/>
              </w:rPr>
            </w:pPr>
          </w:p>
        </w:tc>
        <w:tc>
          <w:tcPr>
            <w:tcW w:w="1672" w:type="dxa"/>
            <w:gridSpan w:val="2"/>
            <w:vAlign w:val="center"/>
          </w:tcPr>
          <w:p>
            <w:pPr>
              <w:keepNext w:val="0"/>
              <w:keepLines w:val="0"/>
              <w:suppressLineNumbers w:val="0"/>
              <w:spacing w:before="0" w:beforeAutospacing="0" w:after="0" w:afterAutospacing="0"/>
              <w:ind w:left="0" w:right="0"/>
              <w:rPr>
                <w:rFonts w:hint="default"/>
                <w:color w:val="000000"/>
                <w:szCs w:val="20"/>
              </w:rPr>
            </w:pPr>
          </w:p>
        </w:tc>
        <w:tc>
          <w:tcPr>
            <w:tcW w:w="2143" w:type="dxa"/>
            <w:gridSpan w:val="3"/>
            <w:tcBorders>
              <w:right w:val="single" w:color="auto" w:sz="4" w:space="0"/>
            </w:tcBorders>
            <w:vAlign w:val="center"/>
          </w:tcPr>
          <w:p>
            <w:pPr>
              <w:keepNext w:val="0"/>
              <w:keepLines w:val="0"/>
              <w:suppressLineNumbers w:val="0"/>
              <w:spacing w:before="0" w:beforeAutospacing="0" w:after="0" w:afterAutospacing="0"/>
              <w:ind w:left="0" w:right="0"/>
              <w:rPr>
                <w:rFonts w:hint="default"/>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pPr>
              <w:keepNext w:val="0"/>
              <w:keepLines w:val="0"/>
              <w:suppressLineNumbers w:val="0"/>
              <w:spacing w:before="0" w:beforeAutospacing="0" w:after="0" w:afterAutospacing="0"/>
              <w:ind w:left="0" w:right="0"/>
              <w:rPr>
                <w:rFonts w:hint="default"/>
                <w:color w:val="000000"/>
                <w:szCs w:val="20"/>
              </w:rPr>
            </w:pPr>
          </w:p>
        </w:tc>
        <w:tc>
          <w:tcPr>
            <w:tcW w:w="1214" w:type="dxa"/>
            <w:gridSpan w:val="4"/>
            <w:vAlign w:val="center"/>
          </w:tcPr>
          <w:p>
            <w:pPr>
              <w:keepNext w:val="0"/>
              <w:keepLines w:val="0"/>
              <w:suppressLineNumbers w:val="0"/>
              <w:spacing w:before="0" w:beforeAutospacing="0" w:after="0" w:afterAutospacing="0"/>
              <w:ind w:left="0" w:right="0"/>
              <w:rPr>
                <w:rFonts w:hint="default"/>
                <w:color w:val="000000"/>
                <w:szCs w:val="20"/>
              </w:rPr>
            </w:pPr>
          </w:p>
        </w:tc>
        <w:tc>
          <w:tcPr>
            <w:tcW w:w="1208" w:type="dxa"/>
            <w:gridSpan w:val="3"/>
            <w:vAlign w:val="center"/>
          </w:tcPr>
          <w:p>
            <w:pPr>
              <w:keepNext w:val="0"/>
              <w:keepLines w:val="0"/>
              <w:suppressLineNumbers w:val="0"/>
              <w:spacing w:before="0" w:beforeAutospacing="0" w:after="0" w:afterAutospacing="0"/>
              <w:ind w:left="0" w:right="0"/>
              <w:rPr>
                <w:rFonts w:hint="default"/>
                <w:color w:val="000000"/>
                <w:szCs w:val="20"/>
              </w:rPr>
            </w:pPr>
          </w:p>
        </w:tc>
        <w:tc>
          <w:tcPr>
            <w:tcW w:w="644" w:type="dxa"/>
            <w:gridSpan w:val="2"/>
            <w:vAlign w:val="center"/>
          </w:tcPr>
          <w:p>
            <w:pPr>
              <w:keepNext w:val="0"/>
              <w:keepLines w:val="0"/>
              <w:suppressLineNumbers w:val="0"/>
              <w:spacing w:before="0" w:beforeAutospacing="0" w:after="0" w:afterAutospacing="0"/>
              <w:ind w:left="0" w:right="0"/>
              <w:rPr>
                <w:rFonts w:hint="default"/>
                <w:color w:val="000000"/>
                <w:szCs w:val="20"/>
              </w:rPr>
            </w:pPr>
          </w:p>
        </w:tc>
        <w:tc>
          <w:tcPr>
            <w:tcW w:w="686" w:type="dxa"/>
            <w:gridSpan w:val="2"/>
            <w:vAlign w:val="center"/>
          </w:tcPr>
          <w:p>
            <w:pPr>
              <w:keepNext w:val="0"/>
              <w:keepLines w:val="0"/>
              <w:suppressLineNumbers w:val="0"/>
              <w:spacing w:before="0" w:beforeAutospacing="0" w:after="0" w:afterAutospacing="0"/>
              <w:ind w:left="0" w:right="0"/>
              <w:rPr>
                <w:rFonts w:hint="default"/>
                <w:color w:val="000000"/>
                <w:szCs w:val="20"/>
              </w:rPr>
            </w:pPr>
          </w:p>
        </w:tc>
        <w:tc>
          <w:tcPr>
            <w:tcW w:w="1707" w:type="dxa"/>
            <w:gridSpan w:val="3"/>
            <w:vAlign w:val="center"/>
          </w:tcPr>
          <w:p>
            <w:pPr>
              <w:keepNext w:val="0"/>
              <w:keepLines w:val="0"/>
              <w:suppressLineNumbers w:val="0"/>
              <w:spacing w:before="0" w:beforeAutospacing="0" w:after="0" w:afterAutospacing="0"/>
              <w:ind w:left="0" w:right="0"/>
              <w:rPr>
                <w:rFonts w:hint="default"/>
                <w:color w:val="000000"/>
                <w:szCs w:val="20"/>
              </w:rPr>
            </w:pPr>
          </w:p>
        </w:tc>
        <w:tc>
          <w:tcPr>
            <w:tcW w:w="1672" w:type="dxa"/>
            <w:gridSpan w:val="2"/>
            <w:vAlign w:val="center"/>
          </w:tcPr>
          <w:p>
            <w:pPr>
              <w:keepNext w:val="0"/>
              <w:keepLines w:val="0"/>
              <w:suppressLineNumbers w:val="0"/>
              <w:spacing w:before="0" w:beforeAutospacing="0" w:after="0" w:afterAutospacing="0"/>
              <w:ind w:left="0" w:right="0"/>
              <w:rPr>
                <w:rFonts w:hint="default"/>
                <w:color w:val="000000"/>
                <w:szCs w:val="20"/>
              </w:rPr>
            </w:pPr>
          </w:p>
        </w:tc>
        <w:tc>
          <w:tcPr>
            <w:tcW w:w="2143" w:type="dxa"/>
            <w:gridSpan w:val="3"/>
            <w:tcBorders>
              <w:right w:val="single" w:color="auto" w:sz="4" w:space="0"/>
            </w:tcBorders>
            <w:vAlign w:val="center"/>
          </w:tcPr>
          <w:p>
            <w:pPr>
              <w:keepNext w:val="0"/>
              <w:keepLines w:val="0"/>
              <w:suppressLineNumbers w:val="0"/>
              <w:spacing w:before="0" w:beforeAutospacing="0" w:after="0" w:afterAutospacing="0"/>
              <w:ind w:left="0" w:right="0"/>
              <w:rPr>
                <w:rFonts w:hint="default"/>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pPr>
              <w:keepNext w:val="0"/>
              <w:keepLines w:val="0"/>
              <w:suppressLineNumbers w:val="0"/>
              <w:spacing w:before="0" w:beforeAutospacing="0" w:after="0" w:afterAutospacing="0"/>
              <w:ind w:left="0" w:right="0"/>
              <w:rPr>
                <w:rFonts w:hint="default"/>
                <w:color w:val="000000"/>
                <w:szCs w:val="20"/>
              </w:rPr>
            </w:pPr>
          </w:p>
        </w:tc>
        <w:tc>
          <w:tcPr>
            <w:tcW w:w="1214" w:type="dxa"/>
            <w:gridSpan w:val="4"/>
            <w:vAlign w:val="center"/>
          </w:tcPr>
          <w:p>
            <w:pPr>
              <w:keepNext w:val="0"/>
              <w:keepLines w:val="0"/>
              <w:suppressLineNumbers w:val="0"/>
              <w:spacing w:before="0" w:beforeAutospacing="0" w:after="0" w:afterAutospacing="0"/>
              <w:ind w:left="0" w:right="0"/>
              <w:rPr>
                <w:rFonts w:hint="default"/>
                <w:color w:val="000000"/>
                <w:szCs w:val="20"/>
              </w:rPr>
            </w:pPr>
          </w:p>
        </w:tc>
        <w:tc>
          <w:tcPr>
            <w:tcW w:w="1208" w:type="dxa"/>
            <w:gridSpan w:val="3"/>
            <w:vAlign w:val="center"/>
          </w:tcPr>
          <w:p>
            <w:pPr>
              <w:keepNext w:val="0"/>
              <w:keepLines w:val="0"/>
              <w:suppressLineNumbers w:val="0"/>
              <w:spacing w:before="0" w:beforeAutospacing="0" w:after="0" w:afterAutospacing="0"/>
              <w:ind w:left="0" w:right="0"/>
              <w:rPr>
                <w:rFonts w:hint="default"/>
                <w:color w:val="000000"/>
                <w:szCs w:val="20"/>
              </w:rPr>
            </w:pPr>
          </w:p>
        </w:tc>
        <w:tc>
          <w:tcPr>
            <w:tcW w:w="644" w:type="dxa"/>
            <w:gridSpan w:val="2"/>
            <w:vAlign w:val="center"/>
          </w:tcPr>
          <w:p>
            <w:pPr>
              <w:keepNext w:val="0"/>
              <w:keepLines w:val="0"/>
              <w:suppressLineNumbers w:val="0"/>
              <w:spacing w:before="0" w:beforeAutospacing="0" w:after="0" w:afterAutospacing="0"/>
              <w:ind w:left="0" w:right="0"/>
              <w:rPr>
                <w:rFonts w:hint="default"/>
                <w:color w:val="000000"/>
                <w:szCs w:val="20"/>
              </w:rPr>
            </w:pPr>
          </w:p>
        </w:tc>
        <w:tc>
          <w:tcPr>
            <w:tcW w:w="686" w:type="dxa"/>
            <w:gridSpan w:val="2"/>
            <w:vAlign w:val="center"/>
          </w:tcPr>
          <w:p>
            <w:pPr>
              <w:keepNext w:val="0"/>
              <w:keepLines w:val="0"/>
              <w:suppressLineNumbers w:val="0"/>
              <w:spacing w:before="0" w:beforeAutospacing="0" w:after="0" w:afterAutospacing="0"/>
              <w:ind w:left="0" w:right="0"/>
              <w:rPr>
                <w:rFonts w:hint="default"/>
                <w:color w:val="000000"/>
                <w:szCs w:val="20"/>
              </w:rPr>
            </w:pPr>
          </w:p>
        </w:tc>
        <w:tc>
          <w:tcPr>
            <w:tcW w:w="1707" w:type="dxa"/>
            <w:gridSpan w:val="3"/>
            <w:vAlign w:val="center"/>
          </w:tcPr>
          <w:p>
            <w:pPr>
              <w:keepNext w:val="0"/>
              <w:keepLines w:val="0"/>
              <w:suppressLineNumbers w:val="0"/>
              <w:spacing w:before="0" w:beforeAutospacing="0" w:after="0" w:afterAutospacing="0"/>
              <w:ind w:left="0" w:right="0"/>
              <w:rPr>
                <w:rFonts w:hint="default"/>
                <w:color w:val="000000"/>
                <w:szCs w:val="20"/>
              </w:rPr>
            </w:pPr>
          </w:p>
        </w:tc>
        <w:tc>
          <w:tcPr>
            <w:tcW w:w="1672" w:type="dxa"/>
            <w:gridSpan w:val="2"/>
            <w:vAlign w:val="center"/>
          </w:tcPr>
          <w:p>
            <w:pPr>
              <w:keepNext w:val="0"/>
              <w:keepLines w:val="0"/>
              <w:suppressLineNumbers w:val="0"/>
              <w:spacing w:before="0" w:beforeAutospacing="0" w:after="0" w:afterAutospacing="0"/>
              <w:ind w:left="0" w:right="0"/>
              <w:rPr>
                <w:rFonts w:hint="default"/>
                <w:color w:val="000000"/>
                <w:szCs w:val="20"/>
              </w:rPr>
            </w:pPr>
          </w:p>
        </w:tc>
        <w:tc>
          <w:tcPr>
            <w:tcW w:w="2143" w:type="dxa"/>
            <w:gridSpan w:val="3"/>
            <w:tcBorders>
              <w:right w:val="single" w:color="auto" w:sz="4" w:space="0"/>
            </w:tcBorders>
            <w:vAlign w:val="center"/>
          </w:tcPr>
          <w:p>
            <w:pPr>
              <w:keepNext w:val="0"/>
              <w:keepLines w:val="0"/>
              <w:suppressLineNumbers w:val="0"/>
              <w:spacing w:before="0" w:beforeAutospacing="0" w:after="0" w:afterAutospacing="0"/>
              <w:ind w:left="0" w:right="0"/>
              <w:rPr>
                <w:rFonts w:hint="default"/>
                <w:color w:val="00000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6" w:hRule="atLeast"/>
          <w:jc w:val="center"/>
        </w:trPr>
        <w:tc>
          <w:tcPr>
            <w:tcW w:w="701" w:type="dxa"/>
            <w:gridSpan w:val="2"/>
            <w:tcBorders>
              <w:left w:val="single" w:color="auto" w:sz="4"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00000"/>
                <w:spacing w:val="-6"/>
                <w:szCs w:val="20"/>
              </w:rPr>
            </w:pPr>
            <w:r>
              <w:rPr>
                <w:rFonts w:hint="eastAsia"/>
                <w:color w:val="000000"/>
                <w:szCs w:val="20"/>
              </w:rPr>
              <w:t>预期成果</w:t>
            </w:r>
          </w:p>
        </w:tc>
        <w:tc>
          <w:tcPr>
            <w:tcW w:w="887" w:type="dxa"/>
            <w:gridSpan w:val="3"/>
            <w:tcBorders>
              <w:top w:val="single" w:color="auto" w:sz="8" w:space="0"/>
              <w:left w:val="single" w:color="auto" w:sz="12" w:space="0"/>
              <w:bottom w:val="single" w:color="auto" w:sz="8" w:space="0"/>
              <w:right w:val="single" w:color="auto" w:sz="12" w:space="0"/>
            </w:tcBorders>
            <w:vAlign w:val="center"/>
          </w:tcPr>
          <w:p>
            <w:pPr>
              <w:keepNext w:val="0"/>
              <w:keepLines w:val="0"/>
              <w:suppressLineNumbers w:val="0"/>
              <w:spacing w:before="0" w:beforeAutospacing="0" w:after="0" w:afterAutospacing="0"/>
              <w:ind w:left="0" w:right="0"/>
              <w:rPr>
                <w:rFonts w:hint="default"/>
                <w:color w:val="000000"/>
                <w:spacing w:val="-10"/>
                <w:szCs w:val="20"/>
              </w:rPr>
            </w:pPr>
            <w:r>
              <w:rPr>
                <w:rFonts w:hint="eastAsia"/>
                <w:color w:val="FF0000"/>
                <w:spacing w:val="-10"/>
                <w:szCs w:val="20"/>
              </w:rPr>
              <w:t>选填字母</w:t>
            </w:r>
          </w:p>
        </w:tc>
        <w:tc>
          <w:tcPr>
            <w:tcW w:w="5917" w:type="dxa"/>
            <w:gridSpan w:val="12"/>
            <w:tcBorders>
              <w:left w:val="single" w:color="auto" w:sz="12" w:space="0"/>
            </w:tcBorders>
            <w:vAlign w:val="center"/>
          </w:tcPr>
          <w:p>
            <w:pPr>
              <w:keepNext w:val="0"/>
              <w:keepLines w:val="0"/>
              <w:suppressLineNumbers w:val="0"/>
              <w:spacing w:before="0" w:beforeAutospacing="0" w:after="0" w:afterAutospacing="0"/>
              <w:ind w:left="0" w:right="0"/>
              <w:rPr>
                <w:rFonts w:hint="default"/>
                <w:bCs/>
                <w:color w:val="000000"/>
                <w:spacing w:val="-4"/>
                <w:szCs w:val="20"/>
              </w:rPr>
            </w:pPr>
            <w:r>
              <w:rPr>
                <w:rFonts w:hint="default"/>
                <w:bCs/>
                <w:color w:val="000000"/>
                <w:spacing w:val="-4"/>
                <w:szCs w:val="20"/>
              </w:rPr>
              <w:t>A.</w:t>
            </w:r>
            <w:r>
              <w:rPr>
                <w:rFonts w:hint="eastAsia"/>
                <w:bCs/>
                <w:color w:val="000000"/>
                <w:spacing w:val="-4"/>
                <w:szCs w:val="20"/>
              </w:rPr>
              <w:t>专著</w:t>
            </w:r>
            <w:r>
              <w:rPr>
                <w:rFonts w:hint="default"/>
                <w:bCs/>
                <w:color w:val="000000"/>
                <w:spacing w:val="-4"/>
                <w:szCs w:val="20"/>
              </w:rPr>
              <w:t>B.</w:t>
            </w:r>
            <w:r>
              <w:rPr>
                <w:rFonts w:hint="eastAsia"/>
                <w:bCs/>
                <w:color w:val="000000"/>
                <w:spacing w:val="-4"/>
                <w:szCs w:val="20"/>
              </w:rPr>
              <w:t>译著</w:t>
            </w:r>
            <w:r>
              <w:rPr>
                <w:rFonts w:hint="default"/>
                <w:bCs/>
                <w:color w:val="000000"/>
                <w:spacing w:val="-4"/>
                <w:szCs w:val="20"/>
              </w:rPr>
              <w:t>C.</w:t>
            </w:r>
            <w:r>
              <w:rPr>
                <w:rFonts w:hint="eastAsia"/>
                <w:bCs/>
                <w:color w:val="000000"/>
                <w:spacing w:val="-4"/>
                <w:szCs w:val="20"/>
              </w:rPr>
              <w:t>论文集</w:t>
            </w:r>
            <w:r>
              <w:rPr>
                <w:rFonts w:hint="default"/>
                <w:bCs/>
                <w:color w:val="000000"/>
                <w:spacing w:val="-4"/>
                <w:szCs w:val="20"/>
              </w:rPr>
              <w:t>D.</w:t>
            </w:r>
            <w:r>
              <w:rPr>
                <w:rFonts w:hint="eastAsia"/>
                <w:bCs/>
                <w:color w:val="000000"/>
                <w:spacing w:val="-4"/>
                <w:szCs w:val="20"/>
              </w:rPr>
              <w:t>研究报告</w:t>
            </w:r>
            <w:r>
              <w:rPr>
                <w:rFonts w:hint="default"/>
                <w:bCs/>
                <w:color w:val="000000"/>
                <w:spacing w:val="-4"/>
                <w:szCs w:val="20"/>
              </w:rPr>
              <w:t>E.</w:t>
            </w:r>
            <w:r>
              <w:rPr>
                <w:rFonts w:hint="eastAsia"/>
                <w:bCs/>
                <w:color w:val="000000"/>
                <w:spacing w:val="-4"/>
                <w:szCs w:val="20"/>
              </w:rPr>
              <w:t>工具书</w:t>
            </w:r>
            <w:r>
              <w:rPr>
                <w:rFonts w:hint="default"/>
                <w:bCs/>
                <w:color w:val="000000"/>
                <w:spacing w:val="-4"/>
                <w:szCs w:val="20"/>
              </w:rPr>
              <w:t>F.</w:t>
            </w:r>
            <w:r>
              <w:rPr>
                <w:rFonts w:hint="eastAsia"/>
                <w:bCs/>
                <w:color w:val="000000"/>
                <w:spacing w:val="-4"/>
                <w:szCs w:val="20"/>
              </w:rPr>
              <w:t>电脑软件G.其他</w:t>
            </w:r>
          </w:p>
        </w:tc>
        <w:tc>
          <w:tcPr>
            <w:tcW w:w="1101" w:type="dxa"/>
            <w:gridSpan w:val="2"/>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字数</w:t>
            </w:r>
          </w:p>
          <w:p>
            <w:pPr>
              <w:keepNext w:val="0"/>
              <w:keepLines w:val="0"/>
              <w:suppressLineNumbers w:val="0"/>
              <w:spacing w:before="0" w:beforeAutospacing="0" w:after="0" w:afterAutospacing="0"/>
              <w:ind w:left="0" w:right="0"/>
              <w:jc w:val="center"/>
              <w:rPr>
                <w:rFonts w:hint="default"/>
                <w:color w:val="000000"/>
                <w:spacing w:val="-4"/>
                <w:szCs w:val="21"/>
              </w:rPr>
            </w:pPr>
            <w:r>
              <w:rPr>
                <w:rFonts w:hint="eastAsia"/>
                <w:color w:val="000000"/>
                <w:spacing w:val="-4"/>
                <w:szCs w:val="21"/>
              </w:rPr>
              <w:t>（千字）</w:t>
            </w:r>
          </w:p>
        </w:tc>
        <w:tc>
          <w:tcPr>
            <w:tcW w:w="1042" w:type="dxa"/>
            <w:tcBorders>
              <w:right w:val="single" w:color="auto" w:sz="4" w:space="0"/>
            </w:tcBorders>
            <w:vAlign w:val="center"/>
          </w:tcPr>
          <w:p>
            <w:pPr>
              <w:keepNext w:val="0"/>
              <w:keepLines w:val="0"/>
              <w:suppressLineNumbers w:val="0"/>
              <w:spacing w:before="0" w:beforeAutospacing="0" w:after="0" w:afterAutospacing="0"/>
              <w:ind w:left="0" w:right="0"/>
              <w:rPr>
                <w:rFonts w:hint="default"/>
                <w:color w:val="000000"/>
                <w:spacing w:val="-2"/>
                <w:szCs w:val="20"/>
              </w:rPr>
            </w:pPr>
            <w:r>
              <w:rPr>
                <w:rFonts w:hint="eastAsia"/>
                <w:color w:val="FF0000"/>
                <w:spacing w:val="-2"/>
                <w:szCs w:val="20"/>
              </w:rPr>
              <w:t>注意单位是千字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6" w:hRule="atLeast"/>
          <w:jc w:val="center"/>
        </w:trPr>
        <w:tc>
          <w:tcPr>
            <w:tcW w:w="2796" w:type="dxa"/>
            <w:gridSpan w:val="8"/>
            <w:tcBorders>
              <w:left w:val="single" w:color="auto" w:sz="4" w:space="0"/>
              <w:bottom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申请经费（万元）</w:t>
            </w:r>
          </w:p>
        </w:tc>
        <w:tc>
          <w:tcPr>
            <w:tcW w:w="1344" w:type="dxa"/>
            <w:gridSpan w:val="5"/>
            <w:tcBorders>
              <w:bottom w:val="single" w:color="auto" w:sz="4" w:space="0"/>
            </w:tcBorders>
            <w:vAlign w:val="center"/>
          </w:tcPr>
          <w:p>
            <w:pPr>
              <w:keepNext w:val="0"/>
              <w:keepLines w:val="0"/>
              <w:suppressLineNumbers w:val="0"/>
              <w:spacing w:before="0" w:beforeAutospacing="0" w:after="0" w:afterAutospacing="0"/>
              <w:ind w:left="0" w:right="0"/>
              <w:rPr>
                <w:rFonts w:hint="default"/>
                <w:color w:val="FF0000"/>
                <w:szCs w:val="20"/>
              </w:rPr>
            </w:pPr>
            <w:r>
              <w:rPr>
                <w:rFonts w:hint="eastAsia"/>
                <w:color w:val="FF0000"/>
                <w:szCs w:val="20"/>
              </w:rPr>
              <w:t>35重点，20（一般，青年）</w:t>
            </w:r>
          </w:p>
        </w:tc>
        <w:tc>
          <w:tcPr>
            <w:tcW w:w="1693" w:type="dxa"/>
            <w:gridSpan w:val="2"/>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计划完成时间</w:t>
            </w:r>
          </w:p>
        </w:tc>
        <w:tc>
          <w:tcPr>
            <w:tcW w:w="3815" w:type="dxa"/>
            <w:gridSpan w:val="5"/>
            <w:tcBorders>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FF0000"/>
                <w:szCs w:val="20"/>
              </w:rPr>
            </w:pPr>
            <w:r>
              <w:rPr>
                <w:rFonts w:hint="eastAsia"/>
                <w:color w:val="FF0000"/>
                <w:szCs w:val="20"/>
              </w:rPr>
              <w:t>202X年6月30日（理论3-5年）</w:t>
            </w:r>
          </w:p>
          <w:p>
            <w:pPr>
              <w:keepNext w:val="0"/>
              <w:keepLines w:val="0"/>
              <w:suppressLineNumbers w:val="0"/>
              <w:spacing w:before="0" w:beforeAutospacing="0" w:after="0" w:afterAutospacing="0"/>
              <w:ind w:left="0" w:right="0"/>
              <w:rPr>
                <w:rFonts w:hint="default"/>
                <w:color w:val="000000"/>
                <w:szCs w:val="20"/>
              </w:rPr>
            </w:pPr>
            <w:r>
              <w:rPr>
                <w:rFonts w:hint="eastAsia"/>
                <w:color w:val="FF0000"/>
                <w:szCs w:val="20"/>
              </w:rPr>
              <w:t>或202X年</w:t>
            </w:r>
            <w:r>
              <w:rPr>
                <w:rFonts w:hint="eastAsia"/>
                <w:color w:val="FF0000"/>
                <w:szCs w:val="20"/>
                <w:lang w:val="en-US" w:eastAsia="zh-CN"/>
              </w:rPr>
              <w:t>6</w:t>
            </w:r>
            <w:r>
              <w:rPr>
                <w:rFonts w:hint="eastAsia"/>
                <w:color w:val="FF0000"/>
                <w:szCs w:val="20"/>
              </w:rPr>
              <w:t>月3</w:t>
            </w:r>
            <w:r>
              <w:rPr>
                <w:rFonts w:hint="eastAsia"/>
                <w:color w:val="FF0000"/>
                <w:szCs w:val="20"/>
                <w:lang w:val="en-US" w:eastAsia="zh-CN"/>
              </w:rPr>
              <w:t>0</w:t>
            </w:r>
            <w:r>
              <w:rPr>
                <w:rFonts w:hint="eastAsia"/>
                <w:color w:val="FF0000"/>
                <w:szCs w:val="20"/>
              </w:rPr>
              <w:t>日（应用2-3年）</w:t>
            </w:r>
          </w:p>
        </w:tc>
      </w:tr>
    </w:tbl>
    <w:p>
      <w:pPr>
        <w:spacing w:line="480" w:lineRule="auto"/>
        <w:rPr>
          <w:rFonts w:hint="eastAsia" w:eastAsia="黑体"/>
          <w:color w:val="000000"/>
          <w:sz w:val="32"/>
        </w:rPr>
      </w:pPr>
    </w:p>
    <w:p>
      <w:pPr>
        <w:spacing w:line="480" w:lineRule="auto"/>
        <w:rPr>
          <w:rFonts w:eastAsia="黑体"/>
          <w:color w:val="000000"/>
          <w:sz w:val="32"/>
        </w:rPr>
      </w:pPr>
      <w:r>
        <w:rPr>
          <w:rFonts w:hint="eastAsia" w:eastAsia="黑体"/>
          <w:color w:val="000000"/>
          <w:sz w:val="32"/>
        </w:rPr>
        <w:t>二、课题设计论证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749" w:hRule="atLeast"/>
          <w:jc w:val="center"/>
        </w:trPr>
        <w:tc>
          <w:tcPr>
            <w:tcW w:w="9588" w:type="dxa"/>
          </w:tcPr>
          <w:p>
            <w:pPr>
              <w:keepNext w:val="0"/>
              <w:keepLines w:val="0"/>
              <w:suppressLineNumbers w:val="0"/>
              <w:spacing w:before="156" w:beforeLines="50" w:beforeAutospacing="0" w:after="0" w:afterAutospacing="0"/>
              <w:ind w:left="0" w:right="0" w:firstLine="422" w:firstLineChars="200"/>
              <w:rPr>
                <w:rFonts w:hint="eastAsia" w:ascii="宋体"/>
                <w:b/>
                <w:color w:val="000000"/>
                <w:szCs w:val="21"/>
              </w:rPr>
            </w:pPr>
            <w:r>
              <w:rPr>
                <w:rFonts w:hint="eastAsia" w:ascii="宋体"/>
                <w:b/>
                <w:color w:val="000000"/>
                <w:szCs w:val="21"/>
              </w:rPr>
              <w:t>本表参照以下提纲撰写，突出</w:t>
            </w:r>
            <w:r>
              <w:rPr>
                <w:rFonts w:hint="eastAsia" w:ascii="宋体"/>
                <w:b/>
                <w:color w:val="000000"/>
                <w:szCs w:val="21"/>
                <w:highlight w:val="yellow"/>
              </w:rPr>
              <w:t>目标导向、问题意识、学科视角</w:t>
            </w:r>
            <w:r>
              <w:rPr>
                <w:rFonts w:hint="eastAsia" w:ascii="宋体"/>
                <w:b/>
                <w:color w:val="000000"/>
                <w:szCs w:val="21"/>
              </w:rPr>
              <w:t>，要求逻辑清晰，层次分明，内容翔实，排版规范。</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eastAsia="宋体" w:cs="宋体"/>
                <w:b/>
                <w:bCs w:val="0"/>
                <w:color w:val="FF0000"/>
                <w:kern w:val="2"/>
                <w:sz w:val="24"/>
                <w:szCs w:val="24"/>
                <w:u w:val="single"/>
                <w:lang w:val="en-US" w:eastAsia="zh-CN" w:bidi="ar"/>
              </w:rPr>
            </w:pP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default" w:ascii="Times New Roman" w:hAnsi="Times New Roman" w:eastAsia="宋体" w:cs="Times New Roman"/>
                <w:b/>
                <w:bCs w:val="0"/>
                <w:color w:val="FF0000"/>
                <w:kern w:val="2"/>
                <w:sz w:val="24"/>
                <w:szCs w:val="24"/>
                <w:u w:val="single"/>
              </w:rPr>
            </w:pPr>
            <w:r>
              <w:rPr>
                <w:rFonts w:hint="eastAsia" w:ascii="宋体" w:hAnsi="宋体" w:eastAsia="宋体" w:cs="宋体"/>
                <w:b/>
                <w:bCs w:val="0"/>
                <w:color w:val="FF0000"/>
                <w:kern w:val="2"/>
                <w:sz w:val="24"/>
                <w:szCs w:val="24"/>
                <w:u w:val="single"/>
                <w:lang w:val="en-US" w:eastAsia="zh-CN" w:bidi="ar"/>
              </w:rPr>
              <w:t>撰写建议：</w:t>
            </w:r>
          </w:p>
          <w:p>
            <w:pPr>
              <w:keepNext w:val="0"/>
              <w:keepLines w:val="0"/>
              <w:widowControl w:val="0"/>
              <w:numPr>
                <w:ilvl w:val="0"/>
                <w:numId w:val="2"/>
              </w:numPr>
              <w:suppressLineNumbers w:val="0"/>
              <w:snapToGrid w:val="0"/>
              <w:spacing w:before="0" w:beforeAutospacing="0" w:after="0" w:afterAutospacing="0" w:line="360" w:lineRule="auto"/>
              <w:ind w:left="482" w:leftChars="0" w:right="0"/>
              <w:jc w:val="both"/>
              <w:rPr>
                <w:rFonts w:hint="eastAsia" w:ascii="宋体" w:hAnsi="宋体" w:eastAsia="宋体" w:cs="宋体"/>
                <w:b/>
                <w:bCs w:val="0"/>
                <w:color w:val="FF0000"/>
                <w:kern w:val="2"/>
                <w:sz w:val="24"/>
                <w:szCs w:val="24"/>
                <w:lang w:val="en-US" w:eastAsia="zh-CN" w:bidi="ar"/>
              </w:rPr>
            </w:pPr>
            <w:r>
              <w:rPr>
                <w:rFonts w:hint="eastAsia" w:ascii="宋体" w:hAnsi="宋体" w:eastAsia="宋体" w:cs="宋体"/>
                <w:b/>
                <w:bCs w:val="0"/>
                <w:color w:val="FF0000"/>
                <w:kern w:val="2"/>
                <w:sz w:val="24"/>
                <w:szCs w:val="24"/>
                <w:lang w:val="en-US" w:eastAsia="zh-CN" w:bidi="ar"/>
              </w:rPr>
              <w:t>按提纲撰写。国家社科基金项目通讯评审评价指标权重为：选题</w:t>
            </w:r>
            <w:r>
              <w:rPr>
                <w:rFonts w:hint="default" w:ascii="Times New Roman" w:hAnsi="Times New Roman" w:eastAsia="宋体" w:cs="Times New Roman"/>
                <w:b/>
                <w:bCs w:val="0"/>
                <w:color w:val="FF0000"/>
                <w:kern w:val="2"/>
                <w:sz w:val="24"/>
                <w:szCs w:val="24"/>
                <w:lang w:val="en-US" w:eastAsia="zh-CN" w:bidi="ar"/>
              </w:rPr>
              <w:t>30%</w:t>
            </w:r>
            <w:r>
              <w:rPr>
                <w:rFonts w:hint="eastAsia" w:ascii="宋体" w:hAnsi="宋体" w:eastAsia="宋体" w:cs="宋体"/>
                <w:b/>
                <w:bCs w:val="0"/>
                <w:color w:val="FF0000"/>
                <w:kern w:val="2"/>
                <w:sz w:val="24"/>
                <w:szCs w:val="24"/>
                <w:lang w:val="en-US" w:eastAsia="zh-CN" w:bidi="ar"/>
              </w:rPr>
              <w:t>、论证</w:t>
            </w:r>
            <w:r>
              <w:rPr>
                <w:rFonts w:hint="default" w:ascii="Times New Roman" w:hAnsi="Times New Roman" w:eastAsia="宋体" w:cs="Times New Roman"/>
                <w:b/>
                <w:bCs w:val="0"/>
                <w:color w:val="FF0000"/>
                <w:kern w:val="2"/>
                <w:sz w:val="24"/>
                <w:szCs w:val="24"/>
                <w:lang w:val="en-US" w:eastAsia="zh-CN" w:bidi="ar"/>
              </w:rPr>
              <w:t>50%</w:t>
            </w:r>
            <w:r>
              <w:rPr>
                <w:rFonts w:hint="eastAsia" w:ascii="宋体" w:hAnsi="宋体" w:eastAsia="宋体" w:cs="宋体"/>
                <w:b/>
                <w:bCs w:val="0"/>
                <w:color w:val="FF0000"/>
                <w:kern w:val="2"/>
                <w:sz w:val="24"/>
                <w:szCs w:val="24"/>
                <w:lang w:val="en-US" w:eastAsia="zh-CN" w:bidi="ar"/>
              </w:rPr>
              <w:t>、研究基础</w:t>
            </w:r>
            <w:r>
              <w:rPr>
                <w:rFonts w:hint="default" w:ascii="Times New Roman" w:hAnsi="Times New Roman" w:eastAsia="宋体" w:cs="Times New Roman"/>
                <w:b/>
                <w:bCs w:val="0"/>
                <w:color w:val="FF0000"/>
                <w:kern w:val="2"/>
                <w:sz w:val="24"/>
                <w:szCs w:val="24"/>
                <w:lang w:val="en-US" w:eastAsia="zh-CN" w:bidi="ar"/>
              </w:rPr>
              <w:t>20%</w:t>
            </w:r>
            <w:r>
              <w:rPr>
                <w:rFonts w:hint="eastAsia" w:ascii="宋体" w:hAnsi="宋体" w:eastAsia="宋体" w:cs="宋体"/>
                <w:b/>
                <w:bCs w:val="0"/>
                <w:color w:val="FF0000"/>
                <w:kern w:val="2"/>
                <w:sz w:val="24"/>
                <w:szCs w:val="24"/>
                <w:lang w:val="en-US" w:eastAsia="zh-CN" w:bidi="ar"/>
              </w:rPr>
              <w:t>。课题设计论证时请参考评价指标及其权重，以使主题鲜明，重点突出，逻辑清晰，层次分明，格式简洁。</w:t>
            </w:r>
            <w:r>
              <w:rPr>
                <w:rFonts w:hint="eastAsia" w:ascii="宋体" w:hAnsi="宋体" w:cs="宋体"/>
                <w:b/>
                <w:bCs w:val="0"/>
                <w:color w:val="FF0000"/>
                <w:kern w:val="2"/>
                <w:sz w:val="24"/>
                <w:szCs w:val="24"/>
                <w:highlight w:val="yellow"/>
                <w:lang w:val="en-US" w:eastAsia="zh-CN" w:bidi="ar"/>
              </w:rPr>
              <w:t>2024年度论证总要求新增“突出目标导向、问题意识、学科视角”</w:t>
            </w:r>
            <w:r>
              <w:rPr>
                <w:rFonts w:hint="eastAsia" w:ascii="宋体" w:hAnsi="宋体" w:cs="宋体"/>
                <w:b/>
                <w:bCs w:val="0"/>
                <w:color w:val="FF0000"/>
                <w:kern w:val="2"/>
                <w:sz w:val="24"/>
                <w:szCs w:val="24"/>
                <w:lang w:val="en-US" w:eastAsia="zh-CN" w:bidi="ar"/>
              </w:rPr>
              <w:t>，请留意新要求。</w:t>
            </w:r>
          </w:p>
          <w:p>
            <w:pPr>
              <w:keepNext w:val="0"/>
              <w:keepLines w:val="0"/>
              <w:widowControl w:val="0"/>
              <w:suppressLineNumbers w:val="0"/>
              <w:snapToGrid w:val="0"/>
              <w:spacing w:before="0" w:beforeAutospacing="0" w:after="0" w:afterAutospacing="0" w:line="360" w:lineRule="auto"/>
              <w:ind w:left="482" w:leftChars="0" w:right="0"/>
              <w:jc w:val="both"/>
              <w:rPr>
                <w:rFonts w:hint="eastAsia" w:ascii="Times New Roman" w:hAnsi="Times New Roman" w:eastAsia="宋体" w:cs="宋体"/>
                <w:b/>
                <w:bCs w:val="0"/>
                <w:color w:val="FF0000"/>
                <w:kern w:val="2"/>
                <w:sz w:val="24"/>
                <w:szCs w:val="24"/>
              </w:rPr>
            </w:pPr>
            <w:r>
              <w:rPr>
                <w:rFonts w:hint="default" w:ascii="Times New Roman" w:hAnsi="Times New Roman" w:eastAsia="宋体" w:cs="Times New Roman"/>
                <w:b/>
                <w:bCs w:val="0"/>
                <w:color w:val="FF0000"/>
                <w:kern w:val="2"/>
                <w:sz w:val="24"/>
                <w:szCs w:val="24"/>
                <w:lang w:val="en-US" w:eastAsia="zh-CN" w:bidi="ar"/>
              </w:rPr>
              <w:t>2.</w:t>
            </w:r>
            <w:r>
              <w:rPr>
                <w:rFonts w:hint="eastAsia" w:ascii="宋体" w:hAnsi="宋体" w:eastAsia="宋体" w:cs="宋体"/>
                <w:b/>
                <w:bCs w:val="0"/>
                <w:color w:val="FF0000"/>
                <w:kern w:val="2"/>
                <w:sz w:val="24"/>
                <w:szCs w:val="24"/>
                <w:lang w:val="en-US" w:eastAsia="zh-CN" w:bidi="ar"/>
              </w:rPr>
              <w:t>条理安排请按</w:t>
            </w:r>
            <w:r>
              <w:rPr>
                <w:rFonts w:hint="eastAsia" w:ascii="宋体" w:hAnsi="宋体" w:cs="宋体"/>
                <w:b/>
                <w:bCs w:val="0"/>
                <w:color w:val="FF0000"/>
                <w:kern w:val="2"/>
                <w:sz w:val="24"/>
                <w:szCs w:val="24"/>
                <w:lang w:val="en-US" w:eastAsia="zh-CN" w:bidi="ar"/>
              </w:rPr>
              <w:t>本</w:t>
            </w:r>
            <w:r>
              <w:rPr>
                <w:rFonts w:hint="eastAsia" w:ascii="宋体" w:hAnsi="宋体" w:eastAsia="宋体" w:cs="宋体"/>
                <w:b/>
                <w:bCs w:val="0"/>
                <w:color w:val="FF0000"/>
                <w:kern w:val="2"/>
                <w:sz w:val="24"/>
                <w:szCs w:val="24"/>
                <w:lang w:val="en-US" w:eastAsia="zh-CN" w:bidi="ar"/>
              </w:rPr>
              <w:t>提纲进行。考虑到各部分还须展开层次，建议自行安排序号层次，注意前后风格一致。可去掉原提示中的序号，直接用</w:t>
            </w:r>
            <w:r>
              <w:rPr>
                <w:rFonts w:hint="default" w:ascii="Times New Roman" w:hAnsi="Times New Roman" w:eastAsia="宋体" w:cs="Times New Roman"/>
                <w:b/>
                <w:bCs w:val="0"/>
                <w:color w:val="FF0000"/>
                <w:kern w:val="2"/>
                <w:sz w:val="24"/>
                <w:szCs w:val="24"/>
                <w:lang w:val="en-US" w:eastAsia="zh-CN" w:bidi="ar"/>
              </w:rPr>
              <w:t>[</w:t>
            </w:r>
            <w:r>
              <w:rPr>
                <w:rFonts w:hint="eastAsia" w:ascii="宋体" w:hAnsi="宋体" w:eastAsia="宋体" w:cs="宋体"/>
                <w:b/>
                <w:bCs w:val="0"/>
                <w:color w:val="FF0000"/>
                <w:kern w:val="2"/>
                <w:sz w:val="24"/>
                <w:szCs w:val="24"/>
                <w:lang w:val="en-US" w:eastAsia="zh-CN" w:bidi="ar"/>
              </w:rPr>
              <w:t>选题依据</w:t>
            </w:r>
            <w:r>
              <w:rPr>
                <w:rFonts w:hint="default" w:ascii="Times New Roman" w:hAnsi="Times New Roman" w:eastAsia="宋体" w:cs="Times New Roman"/>
                <w:b/>
                <w:bCs w:val="0"/>
                <w:color w:val="FF0000"/>
                <w:kern w:val="2"/>
                <w:sz w:val="24"/>
                <w:szCs w:val="24"/>
                <w:lang w:val="en-US" w:eastAsia="zh-CN" w:bidi="ar"/>
              </w:rPr>
              <w:t>]</w:t>
            </w: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w:t>
            </w:r>
            <w:r>
              <w:rPr>
                <w:rFonts w:hint="eastAsia" w:ascii="宋体" w:hAnsi="宋体" w:eastAsia="宋体" w:cs="宋体"/>
                <w:b/>
                <w:bCs w:val="0"/>
                <w:color w:val="FF0000"/>
                <w:kern w:val="2"/>
                <w:sz w:val="24"/>
                <w:szCs w:val="24"/>
                <w:lang w:val="en-US" w:eastAsia="zh-CN" w:bidi="ar"/>
              </w:rPr>
              <w:t>研究内容</w:t>
            </w:r>
            <w:r>
              <w:rPr>
                <w:rFonts w:hint="default" w:ascii="Times New Roman" w:hAnsi="Times New Roman" w:eastAsia="宋体" w:cs="Times New Roman"/>
                <w:b/>
                <w:bCs w:val="0"/>
                <w:color w:val="FF0000"/>
                <w:kern w:val="2"/>
                <w:sz w:val="24"/>
                <w:szCs w:val="24"/>
                <w:lang w:val="en-US" w:eastAsia="zh-CN" w:bidi="ar"/>
              </w:rPr>
              <w:t>]</w:t>
            </w:r>
            <w:r>
              <w:rPr>
                <w:rFonts w:hint="eastAsia" w:ascii="宋体" w:hAnsi="宋体" w:eastAsia="宋体" w:cs="宋体"/>
                <w:b/>
                <w:bCs w:val="0"/>
                <w:color w:val="FF0000"/>
                <w:kern w:val="2"/>
                <w:sz w:val="24"/>
                <w:szCs w:val="24"/>
                <w:lang w:val="en-US" w:eastAsia="zh-CN" w:bidi="ar"/>
              </w:rPr>
              <w:t>等单列一行来分段，然后各部分根据需要使用序号；如欲保留原提纲的序号，建议改</w:t>
            </w:r>
            <w:r>
              <w:rPr>
                <w:rFonts w:hint="default" w:ascii="Times New Roman" w:hAnsi="Times New Roman" w:eastAsia="宋体" w:cs="Times New Roman"/>
                <w:b/>
                <w:bCs w:val="0"/>
                <w:color w:val="FF0000"/>
                <w:kern w:val="2"/>
                <w:sz w:val="24"/>
                <w:szCs w:val="24"/>
                <w:lang w:val="en-US" w:eastAsia="zh-CN" w:bidi="ar"/>
              </w:rPr>
              <w:t>1</w:t>
            </w:r>
            <w:r>
              <w:rPr>
                <w:rFonts w:hint="eastAsia" w:ascii="宋体" w:hAnsi="宋体" w:eastAsia="宋体" w:cs="宋体"/>
                <w:b/>
                <w:bCs w:val="0"/>
                <w:color w:val="FF0000"/>
                <w:kern w:val="2"/>
                <w:sz w:val="24"/>
                <w:szCs w:val="24"/>
                <w:lang w:val="en-US" w:eastAsia="zh-CN" w:bidi="ar"/>
              </w:rPr>
              <w:t>为一，以方便下面层次的序号编写。规范序号使用一般为：一、（一）</w:t>
            </w:r>
            <w:r>
              <w:rPr>
                <w:rFonts w:hint="default" w:ascii="Times New Roman" w:hAnsi="Times New Roman" w:eastAsia="宋体" w:cs="Times New Roman"/>
                <w:b/>
                <w:bCs w:val="0"/>
                <w:color w:val="FF0000"/>
                <w:kern w:val="2"/>
                <w:sz w:val="24"/>
                <w:szCs w:val="24"/>
                <w:lang w:val="en-US" w:eastAsia="zh-CN" w:bidi="ar"/>
              </w:rPr>
              <w:t>1.</w:t>
            </w: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1</w:t>
            </w:r>
            <w:r>
              <w:rPr>
                <w:rFonts w:hint="eastAsia" w:ascii="宋体" w:hAnsi="宋体" w:eastAsia="宋体" w:cs="宋体"/>
                <w:b/>
                <w:bCs w:val="0"/>
                <w:color w:val="FF0000"/>
                <w:kern w:val="2"/>
                <w:sz w:val="24"/>
                <w:szCs w:val="24"/>
                <w:lang w:val="en-US" w:eastAsia="zh-CN" w:bidi="ar"/>
              </w:rPr>
              <w:t>）。</w:t>
            </w:r>
          </w:p>
          <w:p>
            <w:pPr>
              <w:keepNext w:val="0"/>
              <w:keepLines w:val="0"/>
              <w:widowControl w:val="0"/>
              <w:suppressLineNumbers w:val="0"/>
              <w:snapToGrid w:val="0"/>
              <w:spacing w:before="0" w:beforeAutospacing="0" w:after="0" w:afterAutospacing="0" w:line="360" w:lineRule="auto"/>
              <w:ind w:left="482" w:leftChars="0" w:right="0"/>
              <w:jc w:val="both"/>
              <w:rPr>
                <w:rFonts w:hint="eastAsia" w:ascii="Times New Roman" w:hAnsi="Times New Roman" w:eastAsia="宋体" w:cs="宋体"/>
                <w:b/>
                <w:bCs w:val="0"/>
                <w:color w:val="FF0000"/>
                <w:kern w:val="2"/>
                <w:sz w:val="24"/>
                <w:szCs w:val="24"/>
              </w:rPr>
            </w:pPr>
            <w:r>
              <w:rPr>
                <w:rFonts w:hint="default" w:ascii="Times New Roman" w:hAnsi="Times New Roman" w:eastAsia="宋体" w:cs="Times New Roman"/>
                <w:b/>
                <w:bCs w:val="0"/>
                <w:color w:val="FF0000"/>
                <w:kern w:val="2"/>
                <w:sz w:val="24"/>
                <w:szCs w:val="24"/>
                <w:lang w:val="en-US" w:eastAsia="zh-CN" w:bidi="ar"/>
              </w:rPr>
              <w:t>3.</w:t>
            </w:r>
            <w:r>
              <w:rPr>
                <w:rFonts w:hint="eastAsia" w:ascii="宋体" w:hAnsi="宋体" w:eastAsia="宋体" w:cs="宋体"/>
                <w:b/>
                <w:bCs w:val="0"/>
                <w:color w:val="FF0000"/>
                <w:kern w:val="2"/>
                <w:sz w:val="24"/>
                <w:szCs w:val="24"/>
                <w:lang w:val="en-US" w:eastAsia="zh-CN" w:bidi="ar"/>
              </w:rPr>
              <w:t>使用术语适当，不要出现病句、不当标点等低级错误。</w:t>
            </w:r>
          </w:p>
          <w:p>
            <w:pPr>
              <w:keepNext w:val="0"/>
              <w:keepLines w:val="0"/>
              <w:widowControl w:val="0"/>
              <w:suppressLineNumbers w:val="0"/>
              <w:snapToGrid w:val="0"/>
              <w:spacing w:before="0" w:beforeAutospacing="0" w:after="0" w:afterAutospacing="0" w:line="360" w:lineRule="auto"/>
              <w:ind w:left="482" w:leftChars="0" w:right="0"/>
              <w:jc w:val="both"/>
              <w:rPr>
                <w:rFonts w:hint="eastAsia" w:ascii="Times New Roman" w:hAnsi="Times New Roman" w:eastAsia="宋体" w:cs="宋体"/>
                <w:b/>
                <w:bCs w:val="0"/>
                <w:color w:val="FF0000"/>
                <w:kern w:val="2"/>
                <w:sz w:val="24"/>
                <w:szCs w:val="24"/>
              </w:rPr>
            </w:pPr>
            <w:r>
              <w:rPr>
                <w:rFonts w:hint="default" w:ascii="Times New Roman" w:hAnsi="Times New Roman" w:eastAsia="宋体" w:cs="Times New Roman"/>
                <w:b/>
                <w:bCs w:val="0"/>
                <w:color w:val="FF0000"/>
                <w:kern w:val="2"/>
                <w:sz w:val="24"/>
                <w:szCs w:val="24"/>
                <w:lang w:val="en-US" w:eastAsia="zh-CN" w:bidi="ar"/>
              </w:rPr>
              <w:t>4.</w:t>
            </w:r>
            <w:r>
              <w:rPr>
                <w:rFonts w:hint="eastAsia" w:ascii="宋体" w:hAnsi="宋体" w:eastAsia="宋体" w:cs="宋体"/>
                <w:b/>
                <w:bCs w:val="0"/>
                <w:color w:val="FF0000"/>
                <w:kern w:val="2"/>
                <w:sz w:val="24"/>
                <w:szCs w:val="24"/>
                <w:lang w:val="en-US" w:eastAsia="zh-CN" w:bidi="ar"/>
              </w:rPr>
              <w:t>排版：建议宋体，小</w:t>
            </w:r>
            <w:r>
              <w:rPr>
                <w:rFonts w:hint="default" w:ascii="Times New Roman" w:hAnsi="Times New Roman" w:eastAsia="宋体" w:cs="Times New Roman"/>
                <w:b/>
                <w:bCs w:val="0"/>
                <w:color w:val="FF0000"/>
                <w:kern w:val="2"/>
                <w:sz w:val="24"/>
                <w:szCs w:val="24"/>
                <w:lang w:val="en-US" w:eastAsia="zh-CN" w:bidi="ar"/>
              </w:rPr>
              <w:t>4</w:t>
            </w:r>
            <w:r>
              <w:rPr>
                <w:rFonts w:hint="eastAsia" w:ascii="宋体" w:hAnsi="宋体" w:eastAsia="宋体" w:cs="宋体"/>
                <w:b/>
                <w:bCs w:val="0"/>
                <w:color w:val="FF0000"/>
                <w:kern w:val="2"/>
                <w:sz w:val="24"/>
                <w:szCs w:val="24"/>
                <w:lang w:val="en-US" w:eastAsia="zh-CN" w:bidi="ar"/>
              </w:rPr>
              <w:t>或</w:t>
            </w:r>
            <w:r>
              <w:rPr>
                <w:rFonts w:hint="default" w:ascii="Times New Roman" w:hAnsi="Times New Roman" w:eastAsia="宋体" w:cs="Times New Roman"/>
                <w:b/>
                <w:bCs w:val="0"/>
                <w:color w:val="FF0000"/>
                <w:kern w:val="2"/>
                <w:sz w:val="24"/>
                <w:szCs w:val="24"/>
                <w:lang w:val="en-US" w:eastAsia="zh-CN" w:bidi="ar"/>
              </w:rPr>
              <w:t>5</w:t>
            </w:r>
            <w:r>
              <w:rPr>
                <w:rFonts w:hint="eastAsia" w:ascii="宋体" w:hAnsi="宋体" w:eastAsia="宋体" w:cs="宋体"/>
                <w:b/>
                <w:bCs w:val="0"/>
                <w:color w:val="FF0000"/>
                <w:kern w:val="2"/>
                <w:sz w:val="24"/>
                <w:szCs w:val="24"/>
                <w:lang w:val="en-US" w:eastAsia="zh-CN" w:bidi="ar"/>
              </w:rPr>
              <w:t>号字，行距</w:t>
            </w:r>
            <w:r>
              <w:rPr>
                <w:rFonts w:hint="default" w:ascii="Times New Roman" w:hAnsi="Times New Roman" w:eastAsia="宋体" w:cs="Times New Roman"/>
                <w:b/>
                <w:bCs w:val="0"/>
                <w:color w:val="FF0000"/>
                <w:kern w:val="2"/>
                <w:sz w:val="24"/>
                <w:szCs w:val="24"/>
                <w:lang w:val="en-US" w:eastAsia="zh-CN" w:bidi="ar"/>
              </w:rPr>
              <w:t>1.2-1.5</w:t>
            </w:r>
            <w:r>
              <w:rPr>
                <w:rFonts w:hint="eastAsia" w:ascii="宋体" w:hAnsi="宋体" w:eastAsia="宋体" w:cs="宋体"/>
                <w:b/>
                <w:bCs w:val="0"/>
                <w:color w:val="FF0000"/>
                <w:kern w:val="2"/>
                <w:sz w:val="24"/>
                <w:szCs w:val="24"/>
                <w:lang w:val="en-US" w:eastAsia="zh-CN" w:bidi="ar"/>
              </w:rPr>
              <w:t>。建议合理排版，不要因字体太小、行距过密而影响专家阅读评审。</w:t>
            </w:r>
          </w:p>
          <w:p>
            <w:pPr>
              <w:keepNext w:val="0"/>
              <w:keepLines w:val="0"/>
              <w:suppressLineNumbers w:val="0"/>
              <w:spacing w:before="156" w:beforeLines="50" w:beforeAutospacing="0" w:after="0" w:afterAutospacing="0"/>
              <w:ind w:left="0" w:right="0" w:firstLine="422" w:firstLineChars="200"/>
              <w:rPr>
                <w:rFonts w:hint="eastAsia" w:ascii="宋体"/>
                <w:b/>
                <w:color w:val="000000"/>
                <w:szCs w:val="21"/>
              </w:rPr>
            </w:pPr>
          </w:p>
          <w:p>
            <w:pPr>
              <w:keepNext w:val="0"/>
              <w:keepLines w:val="0"/>
              <w:numPr>
                <w:ilvl w:val="0"/>
                <w:numId w:val="3"/>
              </w:numPr>
              <w:suppressLineNumbers w:val="0"/>
              <w:spacing w:before="0" w:beforeAutospacing="0" w:after="0" w:afterAutospacing="0" w:line="400" w:lineRule="exact"/>
              <w:ind w:left="2203" w:leftChars="182" w:right="0" w:hanging="1821" w:hangingChars="756"/>
              <w:rPr>
                <w:rFonts w:hint="eastAsia" w:ascii="宋体"/>
                <w:color w:val="000000"/>
                <w:sz w:val="24"/>
                <w:szCs w:val="24"/>
              </w:rPr>
            </w:pPr>
            <w:r>
              <w:rPr>
                <w:rFonts w:hint="eastAsia" w:ascii="宋体"/>
                <w:b/>
                <w:bCs/>
                <w:color w:val="000000"/>
                <w:sz w:val="24"/>
                <w:szCs w:val="24"/>
              </w:rPr>
              <w:t>[选</w:t>
            </w:r>
            <w:r>
              <w:rPr>
                <w:rFonts w:hint="eastAsia" w:ascii="宋体"/>
                <w:b/>
                <w:color w:val="000000"/>
                <w:sz w:val="24"/>
                <w:szCs w:val="24"/>
              </w:rPr>
              <w:t>题依据]</w:t>
            </w:r>
            <w:r>
              <w:rPr>
                <w:rFonts w:hint="eastAsia" w:ascii="宋体"/>
                <w:color w:val="000000"/>
                <w:sz w:val="24"/>
                <w:szCs w:val="24"/>
              </w:rPr>
              <w:t xml:space="preserve">  国内外相关研究的学术史梳理及研究进展（略写）；相对于已有研究特别是国家社科基金同类项目的独到学术价值和应用价值。</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eastAsia="宋体" w:cs="宋体"/>
                <w:b/>
                <w:bCs w:val="0"/>
                <w:color w:val="FF0000"/>
                <w:kern w:val="2"/>
                <w:sz w:val="24"/>
                <w:szCs w:val="24"/>
                <w:lang w:val="en-US" w:eastAsia="zh-CN" w:bidi="ar"/>
              </w:rPr>
            </w:pP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default" w:ascii="Times New Roman" w:hAnsi="Times New Roman" w:eastAsia="宋体" w:cs="宋体"/>
                <w:b/>
                <w:bCs w:val="0"/>
                <w:color w:val="FF0000"/>
                <w:kern w:val="2"/>
                <w:sz w:val="24"/>
                <w:szCs w:val="24"/>
                <w:lang w:val="en-US"/>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1</w:t>
            </w:r>
            <w:r>
              <w:rPr>
                <w:rFonts w:hint="eastAsia" w:ascii="宋体" w:hAnsi="宋体" w:eastAsia="宋体" w:cs="宋体"/>
                <w:b/>
                <w:bCs w:val="0"/>
                <w:color w:val="FF0000"/>
                <w:kern w:val="2"/>
                <w:sz w:val="24"/>
                <w:szCs w:val="24"/>
                <w:lang w:val="en-US" w:eastAsia="zh-CN" w:bidi="ar"/>
              </w:rPr>
              <w:t>）本部分建议增加</w:t>
            </w:r>
            <w:r>
              <w:rPr>
                <w:rFonts w:hint="eastAsia" w:ascii="宋体" w:hAnsi="宋体" w:cs="宋体"/>
                <w:b/>
                <w:bCs w:val="0"/>
                <w:color w:val="FF0000"/>
                <w:kern w:val="2"/>
                <w:sz w:val="24"/>
                <w:szCs w:val="24"/>
                <w:lang w:val="en-US" w:eastAsia="zh-CN" w:bidi="ar"/>
              </w:rPr>
              <w:t>对项目的总体介绍，即</w:t>
            </w:r>
            <w:r>
              <w:rPr>
                <w:rFonts w:hint="eastAsia" w:ascii="宋体" w:hAnsi="宋体" w:eastAsia="宋体" w:cs="宋体"/>
                <w:b/>
                <w:bCs w:val="0"/>
                <w:color w:val="FF0000"/>
                <w:kern w:val="2"/>
                <w:sz w:val="24"/>
                <w:szCs w:val="24"/>
                <w:lang w:val="en-US" w:eastAsia="zh-CN" w:bidi="ar"/>
              </w:rPr>
              <w:t>用</w:t>
            </w:r>
            <w:r>
              <w:rPr>
                <w:rFonts w:hint="default" w:ascii="Times New Roman" w:hAnsi="Times New Roman" w:eastAsia="宋体" w:cs="Times New Roman"/>
                <w:b/>
                <w:bCs w:val="0"/>
                <w:color w:val="FF0000"/>
                <w:kern w:val="2"/>
                <w:sz w:val="24"/>
                <w:szCs w:val="24"/>
                <w:lang w:val="en-US" w:eastAsia="zh-CN" w:bidi="ar"/>
              </w:rPr>
              <w:t>200</w:t>
            </w:r>
            <w:r>
              <w:rPr>
                <w:rFonts w:hint="eastAsia" w:cs="Times New Roman"/>
                <w:b/>
                <w:bCs w:val="0"/>
                <w:color w:val="FF0000"/>
                <w:kern w:val="2"/>
                <w:sz w:val="24"/>
                <w:szCs w:val="24"/>
                <w:lang w:val="en-US" w:eastAsia="zh-CN" w:bidi="ar"/>
              </w:rPr>
              <w:t>—300</w:t>
            </w:r>
            <w:r>
              <w:rPr>
                <w:rFonts w:hint="eastAsia" w:ascii="宋体" w:hAnsi="宋体" w:eastAsia="宋体" w:cs="宋体"/>
                <w:b/>
                <w:bCs w:val="0"/>
                <w:color w:val="FF0000"/>
                <w:kern w:val="2"/>
                <w:sz w:val="24"/>
                <w:szCs w:val="24"/>
                <w:lang w:val="en-US" w:eastAsia="zh-CN" w:bidi="ar"/>
              </w:rPr>
              <w:t>字左右阐述</w:t>
            </w:r>
            <w:r>
              <w:rPr>
                <w:rFonts w:hint="eastAsia" w:ascii="宋体" w:hAnsi="宋体" w:cs="宋体"/>
                <w:b/>
                <w:bCs w:val="0"/>
                <w:color w:val="FF0000"/>
                <w:kern w:val="2"/>
                <w:sz w:val="24"/>
                <w:szCs w:val="24"/>
                <w:lang w:val="en-US" w:eastAsia="zh-CN" w:bidi="ar"/>
              </w:rPr>
              <w:t>以下</w:t>
            </w:r>
            <w:r>
              <w:rPr>
                <w:rFonts w:hint="eastAsia" w:ascii="宋体" w:hAnsi="宋体" w:eastAsia="宋体" w:cs="宋体"/>
                <w:b/>
                <w:bCs w:val="0"/>
                <w:color w:val="FF0000"/>
                <w:kern w:val="2"/>
                <w:sz w:val="24"/>
                <w:szCs w:val="24"/>
                <w:lang w:val="en-US" w:eastAsia="zh-CN" w:bidi="ar"/>
              </w:rPr>
              <w:t>内容：一是选题的背景意义，即立题；二是项目研究的总体思路，即破题</w:t>
            </w:r>
            <w:r>
              <w:rPr>
                <w:rFonts w:hint="eastAsia" w:ascii="宋体" w:hAnsi="宋体" w:cs="宋体"/>
                <w:b/>
                <w:bCs w:val="0"/>
                <w:color w:val="FF0000"/>
                <w:kern w:val="2"/>
                <w:sz w:val="24"/>
                <w:szCs w:val="24"/>
                <w:lang w:val="en-US" w:eastAsia="zh-CN" w:bidi="ar"/>
              </w:rPr>
              <w:t>；三是项目研究的目标。</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Times New Roman" w:hAnsi="Times New Roman" w:eastAsia="宋体" w:cs="宋体"/>
                <w:b/>
                <w:bCs w:val="0"/>
                <w:color w:val="FF0000"/>
                <w:kern w:val="2"/>
                <w:sz w:val="24"/>
                <w:szCs w:val="24"/>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2</w:t>
            </w:r>
            <w:r>
              <w:rPr>
                <w:rFonts w:hint="eastAsia" w:ascii="宋体" w:hAnsi="宋体" w:eastAsia="宋体" w:cs="宋体"/>
                <w:b/>
                <w:bCs w:val="0"/>
                <w:color w:val="FF0000"/>
                <w:kern w:val="2"/>
                <w:sz w:val="24"/>
                <w:szCs w:val="24"/>
                <w:lang w:val="en-US" w:eastAsia="zh-CN" w:bidi="ar"/>
              </w:rPr>
              <w:t>）“国内外相关研究的学术史梳理及研究</w:t>
            </w:r>
            <w:r>
              <w:rPr>
                <w:rFonts w:hint="eastAsia" w:ascii="宋体" w:hAnsi="宋体" w:cs="宋体"/>
                <w:b/>
                <w:bCs w:val="0"/>
                <w:color w:val="FF0000"/>
                <w:kern w:val="2"/>
                <w:sz w:val="24"/>
                <w:szCs w:val="24"/>
                <w:lang w:val="en-US" w:eastAsia="zh-CN" w:bidi="ar"/>
              </w:rPr>
              <w:t>进展（略写）</w:t>
            </w: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highlight w:val="yellow"/>
                <w:lang w:val="en-US" w:eastAsia="zh-CN" w:bidi="ar"/>
              </w:rPr>
              <w:t>202</w:t>
            </w:r>
            <w:r>
              <w:rPr>
                <w:rFonts w:hint="eastAsia" w:cs="Times New Roman"/>
                <w:b/>
                <w:bCs w:val="0"/>
                <w:color w:val="FF0000"/>
                <w:kern w:val="2"/>
                <w:sz w:val="24"/>
                <w:szCs w:val="24"/>
                <w:highlight w:val="yellow"/>
                <w:lang w:val="en-US" w:eastAsia="zh-CN" w:bidi="ar"/>
              </w:rPr>
              <w:t>4</w:t>
            </w:r>
            <w:r>
              <w:rPr>
                <w:rFonts w:hint="eastAsia" w:ascii="宋体" w:hAnsi="宋体" w:eastAsia="宋体" w:cs="宋体"/>
                <w:b/>
                <w:bCs w:val="0"/>
                <w:color w:val="FF0000"/>
                <w:kern w:val="2"/>
                <w:sz w:val="24"/>
                <w:szCs w:val="24"/>
                <w:highlight w:val="yellow"/>
                <w:lang w:val="en-US" w:eastAsia="zh-CN" w:bidi="ar"/>
              </w:rPr>
              <w:t>年</w:t>
            </w:r>
            <w:r>
              <w:rPr>
                <w:rFonts w:hint="eastAsia" w:ascii="宋体" w:hAnsi="宋体" w:cs="宋体"/>
                <w:b/>
                <w:bCs w:val="0"/>
                <w:color w:val="FF0000"/>
                <w:kern w:val="2"/>
                <w:sz w:val="24"/>
                <w:szCs w:val="24"/>
                <w:highlight w:val="yellow"/>
                <w:lang w:val="en-US" w:eastAsia="zh-CN" w:bidi="ar"/>
              </w:rPr>
              <w:t>把研究动态改为了现在的研究进展</w:t>
            </w:r>
            <w:r>
              <w:rPr>
                <w:rFonts w:hint="eastAsia" w:ascii="宋体" w:hAnsi="宋体" w:eastAsia="宋体" w:cs="宋体"/>
                <w:b/>
                <w:bCs w:val="0"/>
                <w:color w:val="FF0000"/>
                <w:kern w:val="2"/>
                <w:sz w:val="24"/>
                <w:szCs w:val="24"/>
                <w:lang w:val="en-US" w:eastAsia="zh-CN" w:bidi="ar"/>
              </w:rPr>
              <w:t>），该部分内容将展示申请人对所申报课题的熟悉程度、研究深度、驾驭能力和独到见解。撰写时要有述有评，评述结合。梳理相关研究主要学术脉络和最新研究动态，要全面、系统、深入，尽可能引用知名专家（</w:t>
            </w:r>
            <w:r>
              <w:rPr>
                <w:rFonts w:hint="eastAsia" w:ascii="宋体" w:hAnsi="宋体" w:cs="宋体"/>
                <w:b/>
                <w:bCs w:val="0"/>
                <w:color w:val="FF0000"/>
                <w:kern w:val="2"/>
                <w:sz w:val="24"/>
                <w:szCs w:val="24"/>
                <w:lang w:val="en-US" w:eastAsia="zh-CN" w:bidi="ar"/>
              </w:rPr>
              <w:t>及</w:t>
            </w:r>
            <w:r>
              <w:rPr>
                <w:rFonts w:hint="eastAsia" w:ascii="宋体" w:hAnsi="宋体" w:eastAsia="宋体" w:cs="宋体"/>
                <w:b/>
                <w:bCs w:val="0"/>
                <w:color w:val="FF0000"/>
                <w:kern w:val="2"/>
                <w:sz w:val="24"/>
                <w:szCs w:val="24"/>
                <w:lang w:val="en-US" w:eastAsia="zh-CN" w:bidi="ar"/>
              </w:rPr>
              <w:t>会评专家）的成果。</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default" w:ascii="Times New Roman" w:hAnsi="Times New Roman" w:eastAsia="宋体" w:cs="Times New Roman"/>
                <w:b/>
                <w:bCs w:val="0"/>
                <w:color w:val="FF0000"/>
                <w:kern w:val="2"/>
                <w:sz w:val="24"/>
                <w:szCs w:val="24"/>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3</w:t>
            </w:r>
            <w:r>
              <w:rPr>
                <w:rFonts w:hint="eastAsia" w:ascii="宋体" w:hAnsi="宋体" w:eastAsia="宋体" w:cs="宋体"/>
                <w:b/>
                <w:bCs w:val="0"/>
                <w:color w:val="FF0000"/>
                <w:kern w:val="2"/>
                <w:sz w:val="24"/>
                <w:szCs w:val="24"/>
                <w:lang w:val="en-US" w:eastAsia="zh-CN" w:bidi="ar"/>
              </w:rPr>
              <w:t>）“相对于已有研究特别是国家社科基金同类项目的独到学术价值和应用价值”，撰写时要有建立在实质性研究基础之上的深刻分析评论和独到见解，要谦虚的提出自己对该学术领域研究现状的评价和判断，敢于亮出观点，要充分展示自己对所申报课题的密切关注、熟悉程度、研究积累和独到见解。</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Times New Roman" w:hAnsi="Times New Roman" w:eastAsia="宋体" w:cs="宋体"/>
                <w:b/>
                <w:bCs w:val="0"/>
                <w:color w:val="FF0000"/>
                <w:kern w:val="2"/>
                <w:sz w:val="24"/>
                <w:szCs w:val="24"/>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4</w:t>
            </w:r>
            <w:r>
              <w:rPr>
                <w:rFonts w:hint="eastAsia" w:cs="Times New Roman"/>
                <w:b/>
                <w:bCs w:val="0"/>
                <w:color w:val="FF0000"/>
                <w:kern w:val="2"/>
                <w:sz w:val="24"/>
                <w:szCs w:val="24"/>
                <w:lang w:val="en-US" w:eastAsia="zh-CN" w:bidi="ar"/>
              </w:rPr>
              <w:t>）</w:t>
            </w:r>
            <w:r>
              <w:rPr>
                <w:rFonts w:hint="eastAsia" w:ascii="宋体" w:hAnsi="宋体" w:eastAsia="宋体" w:cs="宋体"/>
                <w:b/>
                <w:bCs w:val="0"/>
                <w:color w:val="FF0000"/>
                <w:kern w:val="2"/>
                <w:sz w:val="24"/>
                <w:szCs w:val="24"/>
                <w:lang w:val="en-US" w:eastAsia="zh-CN" w:bidi="ar"/>
              </w:rPr>
              <w:t>要有相对于国家社科基金已立同类项目的新进展。选题一般须与已立项国家社科有较大差异、研究有较大预期或未曾立项过选题，重复研究、差别较少研究，可能不再立项，因此如涉及则须表述清楚。已立项项目可从全国社科工作办数据库查询：</w:t>
            </w:r>
            <w:r>
              <w:rPr>
                <w:rFonts w:hint="default" w:ascii="Times New Roman" w:hAnsi="Times New Roman" w:eastAsia="宋体" w:cs="Times New Roman"/>
                <w:b/>
                <w:bCs w:val="0"/>
                <w:color w:val="FF0000"/>
                <w:kern w:val="2"/>
                <w:sz w:val="24"/>
                <w:szCs w:val="24"/>
                <w:lang w:val="en-US" w:eastAsia="zh-CN" w:bidi="ar"/>
              </w:rPr>
              <w:t>http://fz.people.com.cn/skygb/sk/index.php/Index/seach</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Times New Roman" w:hAnsi="Times New Roman" w:eastAsia="宋体" w:cs="宋体"/>
                <w:b/>
                <w:bCs w:val="0"/>
                <w:color w:val="FF0000"/>
                <w:kern w:val="2"/>
                <w:sz w:val="24"/>
                <w:szCs w:val="24"/>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5</w:t>
            </w:r>
            <w:r>
              <w:rPr>
                <w:rFonts w:hint="eastAsia" w:ascii="宋体" w:hAnsi="宋体" w:eastAsia="宋体" w:cs="宋体"/>
                <w:b/>
                <w:bCs w:val="0"/>
                <w:color w:val="FF0000"/>
                <w:kern w:val="2"/>
                <w:sz w:val="24"/>
                <w:szCs w:val="24"/>
                <w:lang w:val="en-US" w:eastAsia="zh-CN" w:bidi="ar"/>
              </w:rPr>
              <w:t>）只有对所申报课题相关研究成果及其得失有客观、全面、系统的梳理和准确、深入的分析，申报人的研究才有可能高于国内外该领域学术研究的水平，或弥补缺失，或有所创新，方有可能立项。</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Times New Roman" w:hAnsi="Times New Roman" w:eastAsia="宋体" w:cs="宋体"/>
                <w:b/>
                <w:bCs w:val="0"/>
                <w:color w:val="000000"/>
                <w:kern w:val="2"/>
                <w:sz w:val="24"/>
                <w:szCs w:val="24"/>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6</w:t>
            </w:r>
            <w:r>
              <w:rPr>
                <w:rFonts w:hint="eastAsia" w:ascii="宋体" w:hAnsi="宋体" w:eastAsia="宋体" w:cs="宋体"/>
                <w:b/>
                <w:bCs w:val="0"/>
                <w:color w:val="FF0000"/>
                <w:kern w:val="2"/>
                <w:sz w:val="24"/>
                <w:szCs w:val="24"/>
                <w:lang w:val="en-US" w:eastAsia="zh-CN" w:bidi="ar"/>
              </w:rPr>
              <w:t>）忌空泛自我评价，注意措辞，请慎用“填补空白、原创第一”等语句。</w:t>
            </w:r>
          </w:p>
          <w:p>
            <w:pPr>
              <w:keepNext w:val="0"/>
              <w:keepLines w:val="0"/>
              <w:numPr>
                <w:ilvl w:val="0"/>
                <w:numId w:val="0"/>
              </w:numPr>
              <w:suppressLineNumbers w:val="0"/>
              <w:tabs>
                <w:tab w:val="left" w:pos="663"/>
              </w:tabs>
              <w:spacing w:before="0" w:beforeAutospacing="0" w:after="0" w:afterAutospacing="0" w:line="400" w:lineRule="exact"/>
              <w:ind w:left="-1205" w:leftChars="-574" w:right="0"/>
              <w:rPr>
                <w:rFonts w:hint="eastAsia" w:ascii="宋体" w:eastAsia="宋体"/>
                <w:color w:val="000000"/>
                <w:sz w:val="24"/>
                <w:szCs w:val="24"/>
                <w:lang w:eastAsia="zh-CN"/>
              </w:rPr>
            </w:pPr>
          </w:p>
          <w:p>
            <w:pPr>
              <w:keepNext w:val="0"/>
              <w:keepLines w:val="0"/>
              <w:numPr>
                <w:ilvl w:val="0"/>
                <w:numId w:val="0"/>
              </w:numPr>
              <w:suppressLineNumbers w:val="0"/>
              <w:spacing w:before="0" w:beforeAutospacing="0" w:after="0" w:afterAutospacing="0" w:line="400" w:lineRule="exact"/>
              <w:ind w:left="-1205" w:leftChars="-574" w:right="0"/>
              <w:rPr>
                <w:rFonts w:hint="eastAsia" w:ascii="宋体"/>
                <w:color w:val="000000"/>
                <w:sz w:val="24"/>
                <w:szCs w:val="24"/>
              </w:rPr>
            </w:pPr>
          </w:p>
          <w:p>
            <w:pPr>
              <w:keepNext w:val="0"/>
              <w:keepLines w:val="0"/>
              <w:numPr>
                <w:ilvl w:val="0"/>
                <w:numId w:val="3"/>
              </w:numPr>
              <w:suppressLineNumbers w:val="0"/>
              <w:spacing w:before="0" w:beforeAutospacing="0" w:after="0" w:afterAutospacing="0" w:line="400" w:lineRule="exact"/>
              <w:ind w:left="2203" w:leftChars="182" w:right="0" w:hanging="1821" w:hangingChars="756"/>
              <w:rPr>
                <w:rFonts w:hint="eastAsia" w:ascii="宋体"/>
                <w:color w:val="000000"/>
                <w:sz w:val="24"/>
                <w:szCs w:val="24"/>
              </w:rPr>
            </w:pPr>
            <w:r>
              <w:rPr>
                <w:rFonts w:hint="eastAsia" w:ascii="宋体"/>
                <w:b/>
                <w:bCs/>
                <w:color w:val="000000"/>
                <w:sz w:val="24"/>
                <w:szCs w:val="24"/>
              </w:rPr>
              <w:t>[研究内容]</w:t>
            </w:r>
            <w:r>
              <w:rPr>
                <w:rFonts w:hint="eastAsia" w:ascii="宋体"/>
                <w:color w:val="000000"/>
                <w:sz w:val="24"/>
                <w:szCs w:val="24"/>
              </w:rPr>
              <w:t xml:space="preserve">  本课题的研究对象、主要目标、重点难点、研究计划及其可行性等。（框架思路要列出提纲或目录）</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eastAsia="宋体" w:cs="宋体"/>
                <w:b/>
                <w:bCs w:val="0"/>
                <w:color w:val="FF0000"/>
                <w:kern w:val="2"/>
                <w:sz w:val="24"/>
                <w:szCs w:val="24"/>
                <w:lang w:val="en-US" w:eastAsia="zh-CN" w:bidi="ar"/>
              </w:rPr>
            </w:pP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Times New Roman" w:hAnsi="Times New Roman" w:eastAsia="宋体" w:cs="宋体"/>
                <w:b/>
                <w:bCs w:val="0"/>
                <w:color w:val="FF0000"/>
                <w:kern w:val="2"/>
                <w:sz w:val="24"/>
                <w:szCs w:val="24"/>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1</w:t>
            </w:r>
            <w:r>
              <w:rPr>
                <w:rFonts w:hint="eastAsia" w:ascii="宋体" w:hAnsi="宋体" w:eastAsia="宋体" w:cs="宋体"/>
                <w:b/>
                <w:bCs w:val="0"/>
                <w:color w:val="FF0000"/>
                <w:kern w:val="2"/>
                <w:sz w:val="24"/>
                <w:szCs w:val="24"/>
                <w:lang w:val="en-US" w:eastAsia="zh-CN" w:bidi="ar"/>
              </w:rPr>
              <w:t>）请根据提示分条陈述。</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Times New Roman" w:hAnsi="Times New Roman" w:eastAsia="宋体" w:cs="宋体"/>
                <w:b/>
                <w:bCs w:val="0"/>
                <w:color w:val="FF0000"/>
                <w:kern w:val="2"/>
                <w:sz w:val="24"/>
                <w:szCs w:val="24"/>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2</w:t>
            </w:r>
            <w:r>
              <w:rPr>
                <w:rFonts w:hint="eastAsia" w:ascii="宋体" w:hAnsi="宋体" w:eastAsia="宋体" w:cs="宋体"/>
                <w:b/>
                <w:bCs w:val="0"/>
                <w:color w:val="FF0000"/>
                <w:kern w:val="2"/>
                <w:sz w:val="24"/>
                <w:szCs w:val="24"/>
                <w:lang w:val="en-US" w:eastAsia="zh-CN" w:bidi="ar"/>
              </w:rPr>
              <w:t>）要有明确的研究对象、鲜明的问题意识、合理的内容框架、具体的目标体系、研究计划和可行性。</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Times New Roman" w:hAnsi="Times New Roman" w:eastAsia="宋体" w:cs="宋体"/>
                <w:b/>
                <w:bCs w:val="0"/>
                <w:color w:val="FF0000"/>
                <w:kern w:val="2"/>
                <w:sz w:val="24"/>
                <w:szCs w:val="24"/>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3</w:t>
            </w:r>
            <w:r>
              <w:rPr>
                <w:rFonts w:hint="eastAsia" w:ascii="宋体" w:hAnsi="宋体" w:eastAsia="宋体" w:cs="宋体"/>
                <w:b/>
                <w:bCs w:val="0"/>
                <w:color w:val="FF0000"/>
                <w:kern w:val="2"/>
                <w:sz w:val="24"/>
                <w:szCs w:val="24"/>
                <w:lang w:val="en-US" w:eastAsia="zh-CN" w:bidi="ar"/>
              </w:rPr>
              <w:t>）抓住选题关键词，体现问题意识，确定研究边界。</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default" w:ascii="Times New Roman" w:hAnsi="Times New Roman" w:eastAsia="宋体" w:cs="宋体"/>
                <w:b/>
                <w:bCs w:val="0"/>
                <w:color w:val="FF0000"/>
                <w:kern w:val="2"/>
                <w:sz w:val="24"/>
                <w:szCs w:val="24"/>
                <w:lang w:val="en-US"/>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4</w:t>
            </w:r>
            <w:r>
              <w:rPr>
                <w:rFonts w:hint="eastAsia" w:ascii="宋体" w:hAnsi="宋体" w:eastAsia="宋体" w:cs="宋体"/>
                <w:b/>
                <w:bCs w:val="0"/>
                <w:color w:val="FF0000"/>
                <w:kern w:val="2"/>
                <w:sz w:val="24"/>
                <w:szCs w:val="24"/>
                <w:lang w:val="en-US" w:eastAsia="zh-CN" w:bidi="ar"/>
              </w:rPr>
              <w:t>）总框架及其各部分之间</w:t>
            </w:r>
            <w:r>
              <w:rPr>
                <w:rFonts w:hint="eastAsia" w:ascii="宋体" w:hAnsi="宋体" w:cs="宋体"/>
                <w:b/>
                <w:bCs w:val="0"/>
                <w:color w:val="FF0000"/>
                <w:kern w:val="2"/>
                <w:sz w:val="24"/>
                <w:szCs w:val="24"/>
                <w:lang w:val="en-US" w:eastAsia="zh-CN" w:bidi="ar"/>
              </w:rPr>
              <w:t>要</w:t>
            </w:r>
            <w:r>
              <w:rPr>
                <w:rFonts w:hint="eastAsia" w:ascii="宋体" w:hAnsi="宋体" w:eastAsia="宋体" w:cs="宋体"/>
                <w:b/>
                <w:bCs w:val="0"/>
                <w:color w:val="FF0000"/>
                <w:kern w:val="2"/>
                <w:sz w:val="24"/>
                <w:szCs w:val="24"/>
                <w:lang w:val="en-US" w:eastAsia="zh-CN" w:bidi="ar"/>
              </w:rPr>
              <w:t>逻辑严密，层次合理。</w:t>
            </w:r>
            <w:bookmarkStart w:id="1" w:name="OLE_LINK1"/>
            <w:r>
              <w:rPr>
                <w:rFonts w:hint="eastAsia" w:ascii="宋体" w:hAnsi="宋体" w:cs="宋体"/>
                <w:b/>
                <w:bCs w:val="0"/>
                <w:color w:val="FF0000"/>
                <w:kern w:val="2"/>
                <w:sz w:val="24"/>
                <w:szCs w:val="24"/>
                <w:lang w:val="en-US" w:eastAsia="zh-CN" w:bidi="ar"/>
              </w:rPr>
              <w:t>列出提纲，建议不要列目录。</w:t>
            </w:r>
            <w:bookmarkEnd w:id="1"/>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Times New Roman" w:hAnsi="Times New Roman" w:eastAsia="宋体" w:cs="宋体"/>
                <w:b/>
                <w:bCs w:val="0"/>
                <w:color w:val="FF0000"/>
                <w:kern w:val="2"/>
                <w:sz w:val="24"/>
                <w:szCs w:val="24"/>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5</w:t>
            </w:r>
            <w:r>
              <w:rPr>
                <w:rFonts w:hint="eastAsia" w:ascii="宋体" w:hAnsi="宋体" w:eastAsia="宋体" w:cs="宋体"/>
                <w:b/>
                <w:bCs w:val="0"/>
                <w:color w:val="FF0000"/>
                <w:kern w:val="2"/>
                <w:sz w:val="24"/>
                <w:szCs w:val="24"/>
                <w:lang w:val="en-US" w:eastAsia="zh-CN" w:bidi="ar"/>
              </w:rPr>
              <w:t>）每一条目，建议用总分的格式，先用一主旨句明确概括，再用扩展句作展开阐述。</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default" w:ascii="Times New Roman" w:hAnsi="Times New Roman" w:eastAsia="宋体" w:cs="Times New Roman"/>
                <w:b/>
                <w:bCs w:val="0"/>
                <w:color w:val="FF0000"/>
                <w:kern w:val="2"/>
                <w:sz w:val="24"/>
                <w:szCs w:val="24"/>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6</w:t>
            </w:r>
            <w:r>
              <w:rPr>
                <w:rFonts w:hint="eastAsia" w:ascii="宋体" w:hAnsi="宋体" w:eastAsia="宋体" w:cs="宋体"/>
                <w:b/>
                <w:bCs w:val="0"/>
                <w:color w:val="FF0000"/>
                <w:kern w:val="2"/>
                <w:sz w:val="24"/>
                <w:szCs w:val="24"/>
                <w:lang w:val="en-US" w:eastAsia="zh-CN" w:bidi="ar"/>
              </w:rPr>
              <w:t>）本部分是申报书的核心部分，在篇幅上建议</w:t>
            </w:r>
            <w:r>
              <w:rPr>
                <w:rFonts w:hint="default" w:ascii="Times New Roman" w:hAnsi="Times New Roman" w:eastAsia="宋体" w:cs="Times New Roman"/>
                <w:b/>
                <w:bCs w:val="0"/>
                <w:color w:val="FF0000"/>
                <w:kern w:val="2"/>
                <w:sz w:val="24"/>
                <w:szCs w:val="24"/>
                <w:lang w:val="en-US" w:eastAsia="zh-CN" w:bidi="ar"/>
              </w:rPr>
              <w:t>2500</w:t>
            </w:r>
            <w:r>
              <w:rPr>
                <w:rFonts w:hint="eastAsia" w:ascii="宋体" w:hAnsi="宋体" w:eastAsia="宋体" w:cs="宋体"/>
                <w:b/>
                <w:bCs w:val="0"/>
                <w:color w:val="FF0000"/>
                <w:kern w:val="2"/>
                <w:sz w:val="24"/>
                <w:szCs w:val="24"/>
                <w:lang w:val="en-US" w:eastAsia="zh-CN" w:bidi="ar"/>
              </w:rPr>
              <w:t>字左右。建议使用图表作为辅助，且以前文后表的格式。</w:t>
            </w:r>
          </w:p>
          <w:p>
            <w:pPr>
              <w:keepNext w:val="0"/>
              <w:keepLines w:val="0"/>
              <w:numPr>
                <w:ilvl w:val="0"/>
                <w:numId w:val="0"/>
              </w:numPr>
              <w:suppressLineNumbers w:val="0"/>
              <w:spacing w:before="0" w:beforeAutospacing="0" w:after="0" w:afterAutospacing="0" w:line="400" w:lineRule="exact"/>
              <w:ind w:left="-1205" w:leftChars="-574" w:right="0"/>
              <w:rPr>
                <w:rFonts w:hint="eastAsia" w:ascii="宋体"/>
                <w:color w:val="000000"/>
                <w:sz w:val="24"/>
                <w:szCs w:val="24"/>
              </w:rPr>
            </w:pPr>
          </w:p>
          <w:p>
            <w:pPr>
              <w:keepNext w:val="0"/>
              <w:keepLines w:val="0"/>
              <w:numPr>
                <w:ilvl w:val="0"/>
                <w:numId w:val="3"/>
              </w:numPr>
              <w:suppressLineNumbers w:val="0"/>
              <w:spacing w:before="0" w:beforeAutospacing="0" w:after="0" w:afterAutospacing="0" w:line="400" w:lineRule="exact"/>
              <w:ind w:left="2203" w:leftChars="182" w:right="0" w:hanging="1821" w:hangingChars="756"/>
              <w:rPr>
                <w:rFonts w:hint="eastAsia" w:ascii="宋体"/>
                <w:color w:val="000000"/>
                <w:sz w:val="24"/>
                <w:szCs w:val="24"/>
              </w:rPr>
            </w:pPr>
            <w:r>
              <w:rPr>
                <w:rFonts w:hint="eastAsia" w:ascii="宋体"/>
                <w:b/>
                <w:bCs/>
                <w:color w:val="000000"/>
                <w:sz w:val="24"/>
                <w:szCs w:val="24"/>
              </w:rPr>
              <w:t>[创新之处]</w:t>
            </w:r>
            <w:r>
              <w:rPr>
                <w:rFonts w:hint="eastAsia" w:ascii="宋体"/>
                <w:color w:val="000000"/>
                <w:sz w:val="24"/>
                <w:szCs w:val="24"/>
              </w:rPr>
              <w:t xml:space="preserve">  在学术观点、研究方法等方面的特色和创新。</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Times New Roman" w:hAnsi="Times New Roman" w:eastAsia="宋体" w:cs="宋体"/>
                <w:b/>
                <w:bCs w:val="0"/>
                <w:color w:val="FF0000"/>
                <w:kern w:val="2"/>
                <w:sz w:val="24"/>
                <w:szCs w:val="24"/>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1</w:t>
            </w:r>
            <w:r>
              <w:rPr>
                <w:rFonts w:hint="eastAsia" w:ascii="宋体" w:hAnsi="宋体" w:eastAsia="宋体" w:cs="宋体"/>
                <w:b/>
                <w:bCs w:val="0"/>
                <w:color w:val="FF0000"/>
                <w:kern w:val="2"/>
                <w:sz w:val="24"/>
                <w:szCs w:val="24"/>
                <w:lang w:val="en-US" w:eastAsia="zh-CN" w:bidi="ar"/>
              </w:rPr>
              <w:t>）请根据提示分条陈述。</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default" w:ascii="Times New Roman" w:hAnsi="Times New Roman" w:eastAsia="宋体" w:cs="Times New Roman"/>
                <w:b/>
                <w:bCs w:val="0"/>
                <w:color w:val="FF0000"/>
                <w:kern w:val="2"/>
                <w:sz w:val="24"/>
                <w:szCs w:val="24"/>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2</w:t>
            </w:r>
            <w:r>
              <w:rPr>
                <w:rFonts w:hint="eastAsia" w:ascii="宋体" w:hAnsi="宋体" w:eastAsia="宋体" w:cs="宋体"/>
                <w:b/>
                <w:bCs w:val="0"/>
                <w:color w:val="FF0000"/>
                <w:kern w:val="2"/>
                <w:sz w:val="24"/>
                <w:szCs w:val="24"/>
                <w:lang w:val="en-US" w:eastAsia="zh-CN" w:bidi="ar"/>
              </w:rPr>
              <w:t>）创新与特色主要体现在是否涉及新观点、新领域、新问题、新方法、新角度、新材料、新论证等方面。建议创新点有</w:t>
            </w:r>
            <w:r>
              <w:rPr>
                <w:rFonts w:hint="default" w:ascii="Times New Roman" w:hAnsi="Times New Roman" w:eastAsia="宋体" w:cs="Times New Roman"/>
                <w:b/>
                <w:bCs w:val="0"/>
                <w:color w:val="FF0000"/>
                <w:kern w:val="2"/>
                <w:sz w:val="24"/>
                <w:szCs w:val="24"/>
                <w:lang w:val="en-US" w:eastAsia="zh-CN" w:bidi="ar"/>
              </w:rPr>
              <w:t>2</w:t>
            </w:r>
            <w:r>
              <w:rPr>
                <w:rFonts w:hint="eastAsia" w:cs="Times New Roman"/>
                <w:b/>
                <w:bCs w:val="0"/>
                <w:color w:val="FF0000"/>
                <w:kern w:val="2"/>
                <w:sz w:val="24"/>
                <w:szCs w:val="24"/>
                <w:lang w:val="en-US" w:eastAsia="zh-CN" w:bidi="ar"/>
              </w:rPr>
              <w:t>-3</w:t>
            </w:r>
            <w:r>
              <w:rPr>
                <w:rFonts w:hint="eastAsia" w:ascii="宋体" w:hAnsi="宋体" w:eastAsia="宋体" w:cs="宋体"/>
                <w:b/>
                <w:bCs w:val="0"/>
                <w:color w:val="FF0000"/>
                <w:kern w:val="2"/>
                <w:sz w:val="24"/>
                <w:szCs w:val="24"/>
                <w:lang w:val="en-US" w:eastAsia="zh-CN" w:bidi="ar"/>
              </w:rPr>
              <w:t>点即可。</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default" w:ascii="Times New Roman" w:hAnsi="Times New Roman" w:eastAsia="宋体" w:cs="Times New Roman"/>
                <w:b/>
                <w:bCs w:val="0"/>
                <w:color w:val="FF0000"/>
                <w:kern w:val="2"/>
                <w:sz w:val="24"/>
                <w:szCs w:val="24"/>
              </w:rPr>
            </w:pPr>
            <w:r>
              <w:rPr>
                <w:rFonts w:hint="eastAsia" w:ascii="宋体" w:hAnsi="宋体" w:eastAsia="宋体" w:cs="宋体"/>
                <w:b/>
                <w:bCs w:val="0"/>
                <w:color w:val="FF0000"/>
                <w:kern w:val="2"/>
                <w:sz w:val="24"/>
                <w:szCs w:val="24"/>
                <w:lang w:val="en-US" w:eastAsia="zh-CN" w:bidi="ar"/>
              </w:rPr>
              <w:t>（</w:t>
            </w:r>
            <w:r>
              <w:rPr>
                <w:rFonts w:hint="default" w:ascii="Times New Roman" w:hAnsi="Times New Roman" w:eastAsia="宋体" w:cs="Times New Roman"/>
                <w:b/>
                <w:bCs w:val="0"/>
                <w:color w:val="FF0000"/>
                <w:kern w:val="2"/>
                <w:sz w:val="24"/>
                <w:szCs w:val="24"/>
                <w:lang w:val="en-US" w:eastAsia="zh-CN" w:bidi="ar"/>
              </w:rPr>
              <w:t>3</w:t>
            </w:r>
            <w:r>
              <w:rPr>
                <w:rFonts w:hint="eastAsia" w:ascii="宋体" w:hAnsi="宋体" w:eastAsia="宋体" w:cs="宋体"/>
                <w:b/>
                <w:bCs w:val="0"/>
                <w:color w:val="FF0000"/>
                <w:kern w:val="2"/>
                <w:sz w:val="24"/>
                <w:szCs w:val="24"/>
                <w:lang w:val="en-US" w:eastAsia="zh-CN" w:bidi="ar"/>
              </w:rPr>
              <w:t>）研究内容、创新之处是课题论证主体部分，评价指标权重为</w:t>
            </w:r>
            <w:r>
              <w:rPr>
                <w:rFonts w:hint="default" w:ascii="Times New Roman" w:hAnsi="Times New Roman" w:eastAsia="宋体" w:cs="Times New Roman"/>
                <w:b/>
                <w:bCs w:val="0"/>
                <w:color w:val="FF0000"/>
                <w:kern w:val="2"/>
                <w:sz w:val="24"/>
                <w:szCs w:val="24"/>
                <w:lang w:val="en-US" w:eastAsia="zh-CN" w:bidi="ar"/>
              </w:rPr>
              <w:t>50%</w:t>
            </w:r>
            <w:r>
              <w:rPr>
                <w:rFonts w:hint="eastAsia" w:ascii="宋体" w:hAnsi="宋体" w:eastAsia="宋体" w:cs="宋体"/>
                <w:b/>
                <w:bCs w:val="0"/>
                <w:color w:val="FF0000"/>
                <w:kern w:val="2"/>
                <w:sz w:val="24"/>
                <w:szCs w:val="24"/>
                <w:lang w:val="en-US" w:eastAsia="zh-CN" w:bidi="ar"/>
              </w:rPr>
              <w:t>。</w:t>
            </w:r>
          </w:p>
          <w:p>
            <w:pPr>
              <w:keepNext w:val="0"/>
              <w:keepLines w:val="0"/>
              <w:numPr>
                <w:ilvl w:val="0"/>
                <w:numId w:val="0"/>
              </w:numPr>
              <w:suppressLineNumbers w:val="0"/>
              <w:spacing w:before="0" w:beforeAutospacing="0" w:after="0" w:afterAutospacing="0" w:line="400" w:lineRule="exact"/>
              <w:ind w:left="-1205" w:leftChars="-574" w:right="0"/>
              <w:rPr>
                <w:rFonts w:hint="eastAsia" w:ascii="宋体"/>
                <w:color w:val="000000"/>
                <w:sz w:val="24"/>
                <w:szCs w:val="24"/>
              </w:rPr>
            </w:pPr>
          </w:p>
          <w:p>
            <w:pPr>
              <w:keepNext w:val="0"/>
              <w:keepLines w:val="0"/>
              <w:numPr>
                <w:ilvl w:val="0"/>
                <w:numId w:val="3"/>
              </w:numPr>
              <w:suppressLineNumbers w:val="0"/>
              <w:spacing w:before="0" w:beforeAutospacing="0" w:after="0" w:afterAutospacing="0" w:line="400" w:lineRule="exact"/>
              <w:ind w:left="2203" w:leftChars="182" w:right="0" w:hanging="1821" w:hangingChars="756"/>
              <w:rPr>
                <w:rFonts w:hint="eastAsia" w:ascii="宋体"/>
                <w:color w:val="000000"/>
                <w:sz w:val="24"/>
                <w:szCs w:val="24"/>
              </w:rPr>
            </w:pPr>
            <w:r>
              <w:rPr>
                <w:rFonts w:hint="eastAsia" w:ascii="宋体"/>
                <w:b/>
                <w:bCs/>
                <w:color w:val="000000"/>
                <w:sz w:val="24"/>
                <w:szCs w:val="24"/>
              </w:rPr>
              <w:t xml:space="preserve">[预期成果] </w:t>
            </w:r>
            <w:r>
              <w:rPr>
                <w:rFonts w:hint="eastAsia" w:ascii="宋体"/>
                <w:color w:val="000000"/>
                <w:sz w:val="24"/>
                <w:szCs w:val="24"/>
              </w:rPr>
              <w:t xml:space="preserve"> 成果形式、</w:t>
            </w:r>
            <w:r>
              <w:rPr>
                <w:rFonts w:hint="eastAsia" w:ascii="宋体"/>
                <w:color w:val="000000"/>
                <w:sz w:val="24"/>
                <w:szCs w:val="24"/>
                <w:highlight w:val="yellow"/>
              </w:rPr>
              <w:t>宣传转化</w:t>
            </w:r>
            <w:r>
              <w:rPr>
                <w:rFonts w:hint="eastAsia" w:ascii="宋体"/>
                <w:color w:val="000000"/>
                <w:sz w:val="24"/>
                <w:szCs w:val="24"/>
              </w:rPr>
              <w:t>及预期</w:t>
            </w:r>
            <w:r>
              <w:rPr>
                <w:rFonts w:hint="eastAsia" w:ascii="宋体"/>
                <w:color w:val="000000"/>
                <w:sz w:val="24"/>
                <w:szCs w:val="24"/>
                <w:highlight w:val="yellow"/>
              </w:rPr>
              <w:t>学术</w:t>
            </w:r>
            <w:r>
              <w:rPr>
                <w:rFonts w:hint="eastAsia" w:ascii="宋体"/>
                <w:color w:val="000000"/>
                <w:sz w:val="24"/>
                <w:szCs w:val="20"/>
                <w:highlight w:val="yellow"/>
              </w:rPr>
              <w:t>价值</w:t>
            </w:r>
            <w:r>
              <w:rPr>
                <w:rFonts w:hint="eastAsia" w:ascii="宋体"/>
                <w:color w:val="000000"/>
                <w:sz w:val="24"/>
                <w:szCs w:val="24"/>
              </w:rPr>
              <w:t>和社会</w:t>
            </w:r>
            <w:r>
              <w:rPr>
                <w:rFonts w:hint="eastAsia" w:ascii="宋体"/>
                <w:color w:val="000000"/>
                <w:sz w:val="24"/>
                <w:szCs w:val="20"/>
              </w:rPr>
              <w:t>效益</w:t>
            </w:r>
            <w:r>
              <w:rPr>
                <w:rFonts w:hint="eastAsia" w:ascii="宋体"/>
                <w:color w:val="000000"/>
                <w:sz w:val="24"/>
                <w:szCs w:val="24"/>
              </w:rPr>
              <w:t>等。（略写）</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eastAsia="宋体" w:cs="宋体"/>
                <w:b/>
                <w:bCs w:val="0"/>
                <w:color w:val="FF0000"/>
                <w:kern w:val="2"/>
                <w:sz w:val="24"/>
                <w:szCs w:val="24"/>
                <w:lang w:val="en-US" w:eastAsia="zh-CN" w:bidi="ar"/>
              </w:rPr>
            </w:pP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eastAsia="宋体" w:cs="宋体"/>
                <w:b/>
                <w:bCs w:val="0"/>
                <w:color w:val="FF0000"/>
                <w:kern w:val="2"/>
                <w:sz w:val="24"/>
                <w:szCs w:val="24"/>
                <w:lang w:val="en-US" w:eastAsia="zh-CN" w:bidi="ar"/>
              </w:rPr>
            </w:pPr>
            <w:r>
              <w:rPr>
                <w:rFonts w:hint="eastAsia" w:ascii="宋体" w:hAnsi="宋体" w:eastAsia="宋体" w:cs="宋体"/>
                <w:b/>
                <w:bCs w:val="0"/>
                <w:color w:val="FF0000"/>
                <w:kern w:val="2"/>
                <w:sz w:val="24"/>
                <w:szCs w:val="24"/>
                <w:lang w:val="en-US" w:eastAsia="zh-CN" w:bidi="ar"/>
              </w:rPr>
              <w:t>（1）请根据提示分条陈述。</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eastAsia="宋体" w:cs="宋体"/>
                <w:b/>
                <w:bCs w:val="0"/>
                <w:color w:val="FF0000"/>
                <w:kern w:val="2"/>
                <w:sz w:val="24"/>
                <w:szCs w:val="24"/>
                <w:lang w:val="en-US" w:eastAsia="zh-CN" w:bidi="ar"/>
              </w:rPr>
            </w:pPr>
            <w:r>
              <w:rPr>
                <w:rFonts w:hint="eastAsia" w:ascii="宋体" w:hAnsi="宋体" w:eastAsia="宋体" w:cs="宋体"/>
                <w:b/>
                <w:bCs w:val="0"/>
                <w:color w:val="FF0000"/>
                <w:kern w:val="2"/>
                <w:sz w:val="24"/>
                <w:szCs w:val="24"/>
                <w:lang w:val="en-US" w:eastAsia="zh-CN" w:bidi="ar"/>
              </w:rPr>
              <w:t>（2）成果形式主要有专著、论文集、研究报告，可以其中一种为最终成果申请鉴定和结项；其他还有译著、工具书、电脑软件等（一般与专著、工具书、电脑软件等成果相配合）；</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eastAsia="宋体" w:cs="宋体"/>
                <w:b/>
                <w:bCs w:val="0"/>
                <w:color w:val="FF0000"/>
                <w:kern w:val="2"/>
                <w:sz w:val="24"/>
                <w:szCs w:val="24"/>
                <w:lang w:val="en-US" w:eastAsia="zh-CN" w:bidi="ar"/>
              </w:rPr>
            </w:pPr>
            <w:r>
              <w:rPr>
                <w:rFonts w:hint="eastAsia" w:ascii="宋体" w:hAnsi="宋体" w:eastAsia="宋体" w:cs="宋体"/>
                <w:b/>
                <w:bCs w:val="0"/>
                <w:color w:val="FF0000"/>
                <w:kern w:val="2"/>
                <w:sz w:val="24"/>
                <w:szCs w:val="24"/>
                <w:lang w:val="en-US" w:eastAsia="zh-CN" w:bidi="ar"/>
              </w:rPr>
              <w:t>（3）建议按照研究内容详细列举文章名字，发表期刊等，增强针对性，以及与课题研究内容的呼应。</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cs="宋体"/>
                <w:b/>
                <w:bCs w:val="0"/>
                <w:color w:val="FF0000"/>
                <w:kern w:val="2"/>
                <w:sz w:val="24"/>
                <w:szCs w:val="24"/>
                <w:lang w:val="en-US" w:eastAsia="zh-CN" w:bidi="ar"/>
              </w:rPr>
            </w:pPr>
            <w:r>
              <w:rPr>
                <w:rFonts w:hint="eastAsia" w:ascii="宋体" w:hAnsi="宋体" w:cs="宋体"/>
                <w:b/>
                <w:bCs w:val="0"/>
                <w:color w:val="FF0000"/>
                <w:kern w:val="2"/>
                <w:sz w:val="24"/>
                <w:szCs w:val="24"/>
                <w:lang w:val="en-US" w:eastAsia="zh-CN" w:bidi="ar"/>
              </w:rPr>
              <w:t>（4）2024新增“宣传转化”和“预期学术价值”，可结合研究主题特别是思想理论方面、应用研究方面的成果要注重介绍宣传转化价值，基础研究类项目要注重介绍学术价值。</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default" w:ascii="宋体" w:hAnsi="宋体" w:cs="宋体"/>
                <w:b/>
                <w:bCs w:val="0"/>
                <w:color w:val="FF0000"/>
                <w:kern w:val="2"/>
                <w:sz w:val="24"/>
                <w:szCs w:val="24"/>
                <w:lang w:val="en-US" w:eastAsia="zh-CN" w:bidi="ar"/>
              </w:rPr>
            </w:pPr>
            <w:r>
              <w:rPr>
                <w:rFonts w:hint="eastAsia" w:ascii="宋体" w:hAnsi="宋体" w:cs="宋体"/>
                <w:b/>
                <w:bCs w:val="0"/>
                <w:color w:val="FF0000"/>
                <w:kern w:val="2"/>
                <w:sz w:val="24"/>
                <w:szCs w:val="24"/>
                <w:lang w:val="en-US" w:eastAsia="zh-CN" w:bidi="ar"/>
              </w:rPr>
              <w:t>（5）预期成果的完成情况，是结项时的重要依据，填写此部分时，要根据实际情况，谨慎填写文章、专著数量。</w:t>
            </w:r>
          </w:p>
          <w:p>
            <w:pPr>
              <w:keepNext w:val="0"/>
              <w:keepLines w:val="0"/>
              <w:widowControl w:val="0"/>
              <w:numPr>
                <w:ilvl w:val="0"/>
                <w:numId w:val="0"/>
              </w:numPr>
              <w:suppressLineNumbers w:val="0"/>
              <w:spacing w:before="0" w:beforeAutospacing="0" w:after="0" w:afterAutospacing="0" w:line="400" w:lineRule="exact"/>
              <w:ind w:left="0" w:right="0"/>
              <w:jc w:val="both"/>
              <w:rPr>
                <w:rFonts w:hint="eastAsia" w:ascii="宋体"/>
                <w:color w:val="000000"/>
                <w:sz w:val="24"/>
                <w:szCs w:val="24"/>
              </w:rPr>
            </w:pPr>
          </w:p>
          <w:p>
            <w:pPr>
              <w:keepNext w:val="0"/>
              <w:keepLines w:val="0"/>
              <w:suppressLineNumbers w:val="0"/>
              <w:spacing w:before="0" w:beforeAutospacing="0" w:after="0" w:afterAutospacing="0" w:line="400" w:lineRule="exact"/>
              <w:ind w:left="2203" w:leftChars="182" w:right="0" w:hanging="1821" w:hangingChars="756"/>
              <w:rPr>
                <w:rFonts w:hint="default" w:ascii="宋体"/>
                <w:color w:val="000000"/>
                <w:sz w:val="24"/>
                <w:szCs w:val="24"/>
              </w:rPr>
            </w:pPr>
            <w:r>
              <w:rPr>
                <w:rFonts w:hint="default" w:ascii="宋体"/>
                <w:b/>
                <w:bCs/>
                <w:color w:val="000000"/>
                <w:sz w:val="24"/>
                <w:szCs w:val="24"/>
              </w:rPr>
              <w:t>5</w:t>
            </w:r>
            <w:r>
              <w:rPr>
                <w:rFonts w:hint="eastAsia" w:ascii="宋体"/>
                <w:b/>
                <w:bCs/>
                <w:color w:val="000000"/>
                <w:sz w:val="24"/>
                <w:szCs w:val="24"/>
              </w:rPr>
              <w:t xml:space="preserve">．[参考文献] </w:t>
            </w:r>
            <w:r>
              <w:rPr>
                <w:rFonts w:hint="eastAsia" w:ascii="宋体"/>
                <w:color w:val="000000"/>
                <w:sz w:val="24"/>
                <w:szCs w:val="24"/>
              </w:rPr>
              <w:t xml:space="preserve"> 开展本课题研究的主要中外参考文献。（略写）</w:t>
            </w:r>
          </w:p>
          <w:p>
            <w:pPr>
              <w:keepNext w:val="0"/>
              <w:keepLines w:val="0"/>
              <w:suppressLineNumbers w:val="0"/>
              <w:spacing w:before="0" w:beforeAutospacing="0" w:after="0" w:afterAutospacing="0" w:line="400" w:lineRule="exact"/>
              <w:ind w:left="1969" w:leftChars="182" w:right="0" w:hanging="1587" w:hangingChars="756"/>
              <w:rPr>
                <w:rFonts w:hint="default" w:ascii="宋体"/>
                <w:color w:val="000000"/>
                <w:szCs w:val="21"/>
              </w:rPr>
            </w:pP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cs="宋体"/>
                <w:b/>
                <w:bCs w:val="0"/>
                <w:color w:val="FF0000"/>
                <w:kern w:val="2"/>
                <w:sz w:val="24"/>
                <w:szCs w:val="24"/>
                <w:lang w:val="en-US" w:eastAsia="zh-CN" w:bidi="ar"/>
              </w:rPr>
            </w:pPr>
            <w:r>
              <w:rPr>
                <w:rFonts w:hint="eastAsia" w:ascii="宋体" w:hAnsi="宋体" w:cs="宋体"/>
                <w:b/>
                <w:bCs w:val="0"/>
                <w:color w:val="FF0000"/>
                <w:kern w:val="2"/>
                <w:sz w:val="24"/>
                <w:szCs w:val="24"/>
                <w:lang w:val="en-US" w:eastAsia="zh-CN" w:bidi="ar"/>
              </w:rPr>
              <w:t xml:space="preserve">（1）文献综述建议使用（最直接）相关的、具权威代表性、最前沿的国内外参考文献，在此处对应列出引用或参考文献。 </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cs="宋体"/>
                <w:b/>
                <w:bCs w:val="0"/>
                <w:color w:val="FF0000"/>
                <w:kern w:val="2"/>
                <w:sz w:val="24"/>
                <w:szCs w:val="24"/>
                <w:lang w:val="en-US" w:eastAsia="zh-CN" w:bidi="ar"/>
              </w:rPr>
            </w:pPr>
            <w:r>
              <w:rPr>
                <w:rFonts w:hint="eastAsia" w:ascii="宋体" w:hAnsi="宋体" w:cs="宋体"/>
                <w:b/>
                <w:bCs w:val="0"/>
                <w:color w:val="FF0000"/>
                <w:kern w:val="2"/>
                <w:sz w:val="24"/>
                <w:szCs w:val="24"/>
                <w:lang w:val="en-US" w:eastAsia="zh-CN" w:bidi="ar"/>
              </w:rPr>
              <w:t>（2）申请人的前期成果不能列入参考文献。</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cs="宋体"/>
                <w:b/>
                <w:bCs w:val="0"/>
                <w:color w:val="FF0000"/>
                <w:kern w:val="2"/>
                <w:sz w:val="24"/>
                <w:szCs w:val="24"/>
                <w:lang w:val="en-US" w:eastAsia="zh-CN" w:bidi="ar"/>
              </w:rPr>
            </w:pPr>
            <w:r>
              <w:rPr>
                <w:rFonts w:hint="eastAsia" w:ascii="宋体" w:hAnsi="宋体" w:cs="宋体"/>
                <w:b/>
                <w:bCs w:val="0"/>
                <w:color w:val="FF0000"/>
                <w:kern w:val="2"/>
                <w:sz w:val="24"/>
                <w:szCs w:val="24"/>
                <w:lang w:val="en-US" w:eastAsia="zh-CN" w:bidi="ar"/>
              </w:rPr>
              <w:t>（3）限于篇幅参考文献建议列15个左右。</w:t>
            </w:r>
          </w:p>
          <w:p>
            <w:pPr>
              <w:keepNext w:val="0"/>
              <w:keepLines w:val="0"/>
              <w:suppressLineNumbers w:val="0"/>
              <w:spacing w:before="0" w:beforeAutospacing="0" w:after="0" w:afterAutospacing="0" w:line="400" w:lineRule="exact"/>
              <w:ind w:left="1969" w:leftChars="182" w:right="0" w:hanging="1587" w:hangingChars="756"/>
              <w:rPr>
                <w:rFonts w:hint="default" w:ascii="宋体"/>
                <w:color w:val="000000"/>
                <w:szCs w:val="21"/>
              </w:rPr>
            </w:pPr>
          </w:p>
          <w:p>
            <w:pPr>
              <w:keepNext w:val="0"/>
              <w:keepLines w:val="0"/>
              <w:suppressLineNumbers w:val="0"/>
              <w:spacing w:before="0" w:beforeAutospacing="0" w:after="0" w:afterAutospacing="0" w:line="400" w:lineRule="exact"/>
              <w:ind w:left="1969" w:leftChars="182" w:right="0" w:hanging="1587" w:hangingChars="756"/>
              <w:rPr>
                <w:rFonts w:hint="default" w:ascii="宋体"/>
                <w:color w:val="000000"/>
                <w:szCs w:val="21"/>
              </w:rPr>
            </w:pPr>
          </w:p>
          <w:p>
            <w:pPr>
              <w:keepNext w:val="0"/>
              <w:keepLines w:val="0"/>
              <w:suppressLineNumbers w:val="0"/>
              <w:spacing w:before="0" w:beforeAutospacing="0" w:after="0" w:afterAutospacing="0" w:line="400" w:lineRule="exact"/>
              <w:ind w:left="1969" w:leftChars="182" w:right="0" w:hanging="1587" w:hangingChars="756"/>
              <w:rPr>
                <w:rFonts w:hint="default" w:ascii="宋体"/>
                <w:color w:val="000000"/>
                <w:szCs w:val="21"/>
              </w:rPr>
            </w:pPr>
          </w:p>
          <w:p>
            <w:pPr>
              <w:keepNext w:val="0"/>
              <w:keepLines w:val="0"/>
              <w:suppressLineNumbers w:val="0"/>
              <w:spacing w:before="0" w:beforeAutospacing="0" w:after="0" w:afterAutospacing="0" w:line="400" w:lineRule="exact"/>
              <w:ind w:left="1969" w:leftChars="182" w:right="0" w:hanging="1587" w:hangingChars="756"/>
              <w:rPr>
                <w:rFonts w:hint="default" w:ascii="宋体"/>
                <w:color w:val="000000"/>
                <w:szCs w:val="21"/>
              </w:rPr>
            </w:pPr>
          </w:p>
          <w:p>
            <w:pPr>
              <w:keepNext w:val="0"/>
              <w:keepLines w:val="0"/>
              <w:suppressLineNumbers w:val="0"/>
              <w:spacing w:before="0" w:beforeAutospacing="0" w:after="0" w:afterAutospacing="0" w:line="400" w:lineRule="exact"/>
              <w:ind w:left="1969" w:leftChars="182" w:right="0" w:hanging="1587" w:hangingChars="756"/>
              <w:rPr>
                <w:rFonts w:hint="default" w:ascii="宋体"/>
                <w:color w:val="000000"/>
                <w:szCs w:val="21"/>
              </w:rPr>
            </w:pPr>
          </w:p>
          <w:p>
            <w:pPr>
              <w:keepNext w:val="0"/>
              <w:keepLines w:val="0"/>
              <w:suppressLineNumbers w:val="0"/>
              <w:spacing w:before="0" w:beforeAutospacing="0" w:after="0" w:afterAutospacing="0" w:line="400" w:lineRule="exact"/>
              <w:ind w:left="1969" w:leftChars="182" w:right="0" w:hanging="1587" w:hangingChars="756"/>
              <w:rPr>
                <w:rFonts w:hint="default" w:ascii="宋体"/>
                <w:color w:val="000000"/>
                <w:szCs w:val="21"/>
              </w:rPr>
            </w:pPr>
          </w:p>
          <w:p>
            <w:pPr>
              <w:keepNext w:val="0"/>
              <w:keepLines w:val="0"/>
              <w:suppressLineNumbers w:val="0"/>
              <w:spacing w:before="0" w:beforeAutospacing="0" w:after="0" w:afterAutospacing="0" w:line="400" w:lineRule="exact"/>
              <w:ind w:left="1969" w:leftChars="182" w:right="0" w:hanging="1587" w:hangingChars="756"/>
              <w:rPr>
                <w:rFonts w:hint="default" w:ascii="宋体"/>
                <w:color w:val="000000"/>
                <w:szCs w:val="21"/>
              </w:rPr>
            </w:pPr>
          </w:p>
          <w:p>
            <w:pPr>
              <w:keepNext w:val="0"/>
              <w:keepLines w:val="0"/>
              <w:suppressLineNumbers w:val="0"/>
              <w:spacing w:before="0" w:beforeAutospacing="0" w:after="0" w:afterAutospacing="0" w:line="400" w:lineRule="exact"/>
              <w:ind w:left="1969" w:leftChars="182" w:right="0" w:hanging="1587" w:hangingChars="756"/>
              <w:rPr>
                <w:rFonts w:hint="default" w:ascii="宋体"/>
                <w:color w:val="000000"/>
                <w:szCs w:val="21"/>
              </w:rPr>
            </w:pPr>
          </w:p>
          <w:p>
            <w:pPr>
              <w:keepNext w:val="0"/>
              <w:keepLines w:val="0"/>
              <w:suppressLineNumbers w:val="0"/>
              <w:spacing w:before="0" w:beforeAutospacing="0" w:after="0" w:afterAutospacing="0" w:line="400" w:lineRule="exact"/>
              <w:ind w:left="1969" w:leftChars="182" w:right="0" w:hanging="1587" w:hangingChars="756"/>
              <w:rPr>
                <w:rFonts w:hint="default" w:ascii="宋体"/>
                <w:color w:val="000000"/>
                <w:szCs w:val="21"/>
              </w:rPr>
            </w:pPr>
          </w:p>
          <w:p>
            <w:pPr>
              <w:keepNext w:val="0"/>
              <w:keepLines w:val="0"/>
              <w:suppressLineNumbers w:val="0"/>
              <w:spacing w:before="0" w:beforeAutospacing="0" w:after="0" w:afterAutospacing="0" w:line="400" w:lineRule="exact"/>
              <w:ind w:left="1969" w:leftChars="182" w:right="0" w:hanging="1587" w:hangingChars="756"/>
              <w:rPr>
                <w:rFonts w:hint="default" w:ascii="宋体"/>
                <w:color w:val="000000"/>
                <w:szCs w:val="21"/>
              </w:rPr>
            </w:pPr>
          </w:p>
          <w:p>
            <w:pPr>
              <w:keepNext w:val="0"/>
              <w:keepLines w:val="0"/>
              <w:suppressLineNumbers w:val="0"/>
              <w:spacing w:before="0" w:beforeAutospacing="0" w:after="0" w:afterAutospacing="0" w:line="400" w:lineRule="exact"/>
              <w:ind w:left="1969" w:leftChars="182" w:right="0" w:hanging="1587" w:hangingChars="756"/>
              <w:rPr>
                <w:rFonts w:hint="default" w:ascii="宋体"/>
                <w:color w:val="000000"/>
                <w:szCs w:val="21"/>
              </w:rPr>
            </w:pPr>
          </w:p>
        </w:tc>
      </w:tr>
    </w:tbl>
    <w:p>
      <w:pPr>
        <w:rPr>
          <w:rFonts w:ascii="楷体_GB2312" w:eastAsia="楷体_GB2312"/>
          <w:color w:val="000000"/>
        </w:rPr>
      </w:pPr>
      <w:r>
        <w:rPr>
          <w:rFonts w:hint="eastAsia" w:eastAsia="黑体"/>
          <w:color w:val="000000"/>
          <w:sz w:val="32"/>
        </w:rPr>
        <w:t>三、研究基础</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814" w:hRule="atLeast"/>
          <w:jc w:val="center"/>
        </w:trPr>
        <w:tc>
          <w:tcPr>
            <w:tcW w:w="9540" w:type="dxa"/>
          </w:tcPr>
          <w:p>
            <w:pPr>
              <w:keepNext w:val="0"/>
              <w:keepLines w:val="0"/>
              <w:suppressLineNumbers w:val="0"/>
              <w:spacing w:before="156" w:beforeLines="50" w:beforeAutospacing="0" w:after="0" w:afterAutospacing="0"/>
              <w:ind w:left="0" w:right="0" w:firstLine="422" w:firstLineChars="200"/>
              <w:rPr>
                <w:rFonts w:hint="default" w:ascii="宋体"/>
                <w:b/>
                <w:color w:val="000000"/>
                <w:szCs w:val="21"/>
              </w:rPr>
            </w:pPr>
            <w:r>
              <w:rPr>
                <w:rFonts w:hint="eastAsia" w:ascii="宋体"/>
                <w:b/>
                <w:color w:val="000000"/>
                <w:szCs w:val="21"/>
              </w:rPr>
              <w:t>本表参照以下提纲撰写，要求填写内容真实准确。</w:t>
            </w:r>
          </w:p>
          <w:p>
            <w:pPr>
              <w:keepNext w:val="0"/>
              <w:keepLines w:val="0"/>
              <w:numPr>
                <w:ilvl w:val="0"/>
                <w:numId w:val="4"/>
              </w:numPr>
              <w:suppressLineNumbers w:val="0"/>
              <w:spacing w:before="156" w:beforeLines="50" w:beforeAutospacing="0" w:after="0" w:afterAutospacing="0" w:line="400" w:lineRule="exact"/>
              <w:ind w:left="2284" w:right="74" w:hanging="1819"/>
              <w:jc w:val="left"/>
              <w:rPr>
                <w:rFonts w:hint="eastAsia" w:ascii="宋体"/>
                <w:color w:val="000000"/>
                <w:sz w:val="24"/>
                <w:szCs w:val="24"/>
              </w:rPr>
            </w:pPr>
            <w:r>
              <w:rPr>
                <w:rFonts w:hint="eastAsia" w:ascii="宋体"/>
                <w:b/>
                <w:color w:val="000000"/>
                <w:sz w:val="24"/>
                <w:szCs w:val="24"/>
              </w:rPr>
              <w:t>[学术简历]</w:t>
            </w:r>
            <w:r>
              <w:rPr>
                <w:rFonts w:hint="eastAsia" w:ascii="宋体"/>
                <w:color w:val="000000"/>
                <w:sz w:val="24"/>
                <w:szCs w:val="24"/>
              </w:rPr>
              <w:t xml:space="preserve">  申请人主要学术简历，在相关研究领域的学术积累和贡献等。</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cs="宋体"/>
                <w:b/>
                <w:bCs w:val="0"/>
                <w:color w:val="FF0000"/>
                <w:kern w:val="2"/>
                <w:sz w:val="24"/>
                <w:szCs w:val="24"/>
                <w:lang w:val="en-US" w:eastAsia="zh-CN" w:bidi="ar"/>
              </w:rPr>
            </w:pPr>
            <w:r>
              <w:rPr>
                <w:rFonts w:hint="eastAsia" w:ascii="宋体" w:hAnsi="宋体" w:cs="宋体"/>
                <w:b/>
                <w:bCs w:val="0"/>
                <w:color w:val="FF0000"/>
                <w:kern w:val="2"/>
                <w:sz w:val="24"/>
                <w:szCs w:val="24"/>
                <w:lang w:val="en-US" w:eastAsia="zh-CN" w:bidi="ar"/>
              </w:rPr>
              <w:t>通过简介达到突出课题负责人该课题研究实力和优势的目的。</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default" w:ascii="宋体" w:hAnsi="宋体" w:cs="宋体"/>
                <w:b/>
                <w:bCs w:val="0"/>
                <w:color w:val="FF0000"/>
                <w:kern w:val="2"/>
                <w:sz w:val="24"/>
                <w:szCs w:val="24"/>
                <w:lang w:val="en-US" w:eastAsia="zh-CN" w:bidi="ar"/>
              </w:rPr>
            </w:pPr>
            <w:r>
              <w:rPr>
                <w:rFonts w:hint="eastAsia" w:ascii="宋体" w:hAnsi="宋体" w:cs="宋体"/>
                <w:b/>
                <w:bCs w:val="0"/>
                <w:color w:val="FF0000"/>
                <w:kern w:val="2"/>
                <w:sz w:val="24"/>
                <w:szCs w:val="24"/>
                <w:lang w:val="en-US" w:eastAsia="zh-CN" w:bidi="ar"/>
              </w:rPr>
              <w:t>2024年度提纲删除了“学术兼职”部分，建议这部分可略写，或只写代表性、影响力大的学术兼职，或简要概述。</w:t>
            </w:r>
          </w:p>
          <w:p>
            <w:pPr>
              <w:keepNext w:val="0"/>
              <w:keepLines w:val="0"/>
              <w:numPr>
                <w:ilvl w:val="0"/>
                <w:numId w:val="0"/>
              </w:numPr>
              <w:suppressLineNumbers w:val="0"/>
              <w:spacing w:before="156" w:beforeLines="50" w:beforeAutospacing="0" w:after="0" w:afterAutospacing="0" w:line="400" w:lineRule="exact"/>
              <w:ind w:left="465" w:leftChars="0" w:right="74" w:rightChars="0"/>
              <w:jc w:val="left"/>
              <w:rPr>
                <w:rFonts w:hint="eastAsia" w:ascii="宋体"/>
                <w:color w:val="000000"/>
                <w:sz w:val="24"/>
                <w:szCs w:val="24"/>
              </w:rPr>
            </w:pPr>
          </w:p>
          <w:p>
            <w:pPr>
              <w:keepNext w:val="0"/>
              <w:keepLines w:val="0"/>
              <w:numPr>
                <w:ilvl w:val="0"/>
                <w:numId w:val="4"/>
              </w:numPr>
              <w:suppressLineNumbers w:val="0"/>
              <w:spacing w:before="0" w:beforeAutospacing="0" w:after="0" w:afterAutospacing="0" w:line="400" w:lineRule="exact"/>
              <w:ind w:left="2284" w:leftChars="0" w:right="74" w:hanging="1819" w:firstLineChars="0"/>
              <w:jc w:val="left"/>
              <w:rPr>
                <w:rFonts w:hint="eastAsia" w:ascii="宋体"/>
                <w:color w:val="000000"/>
                <w:sz w:val="24"/>
                <w:szCs w:val="24"/>
              </w:rPr>
            </w:pPr>
            <w:r>
              <w:rPr>
                <w:rFonts w:hint="eastAsia" w:ascii="宋体"/>
                <w:b/>
                <w:color w:val="000000"/>
                <w:sz w:val="24"/>
                <w:szCs w:val="24"/>
              </w:rPr>
              <w:t xml:space="preserve">[前期成果]  </w:t>
            </w:r>
            <w:r>
              <w:rPr>
                <w:rFonts w:hint="eastAsia" w:ascii="宋体"/>
                <w:color w:val="000000"/>
                <w:sz w:val="24"/>
                <w:szCs w:val="24"/>
              </w:rPr>
              <w:t>申请人前期相关代表性研究成果及其与本研究的学术递进关系。</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cs="宋体"/>
                <w:b/>
                <w:bCs w:val="0"/>
                <w:color w:val="FF0000"/>
                <w:kern w:val="2"/>
                <w:sz w:val="24"/>
                <w:szCs w:val="24"/>
                <w:lang w:val="en-US" w:eastAsia="zh-CN" w:bidi="ar"/>
              </w:rPr>
            </w:pP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cs="宋体"/>
                <w:b/>
                <w:bCs w:val="0"/>
                <w:color w:val="FF0000"/>
                <w:kern w:val="2"/>
                <w:sz w:val="24"/>
                <w:szCs w:val="24"/>
                <w:lang w:val="en-US" w:eastAsia="zh-CN" w:bidi="ar"/>
              </w:rPr>
            </w:pPr>
            <w:r>
              <w:rPr>
                <w:rFonts w:hint="eastAsia" w:ascii="宋体" w:hAnsi="宋体" w:cs="宋体"/>
                <w:b/>
                <w:bCs w:val="0"/>
                <w:color w:val="FF0000"/>
                <w:kern w:val="2"/>
                <w:sz w:val="24"/>
                <w:szCs w:val="24"/>
                <w:lang w:val="en-US" w:eastAsia="zh-CN" w:bidi="ar"/>
              </w:rPr>
              <w:t>要特别注意前期成果与申报课题的相关性。前期成果过少，或列述虽多但太不相关甚至无关，均不利于申报，限填5项。2024年度删除了“核心观点及社会评价”内容，关于代表性成果的社会评价，有重要影响的仍可提供，如获奖、被采纳、获重要批示、转摘、被引、书评等方面信息，但注意略写。</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default" w:ascii="宋体" w:hAnsi="宋体" w:cs="宋体"/>
                <w:b/>
                <w:bCs w:val="0"/>
                <w:color w:val="FF0000"/>
                <w:kern w:val="2"/>
                <w:sz w:val="24"/>
                <w:szCs w:val="24"/>
                <w:lang w:val="en-US" w:eastAsia="zh-CN" w:bidi="ar"/>
              </w:rPr>
            </w:pPr>
            <w:r>
              <w:rPr>
                <w:rFonts w:hint="eastAsia" w:ascii="宋体" w:hAnsi="宋体" w:cs="宋体"/>
                <w:b/>
                <w:bCs w:val="0"/>
                <w:color w:val="FF0000"/>
                <w:kern w:val="2"/>
                <w:sz w:val="24"/>
                <w:szCs w:val="24"/>
                <w:lang w:val="en-US" w:eastAsia="zh-CN" w:bidi="ar"/>
              </w:rPr>
              <w:t>注意论述角度，梳理清楚前期成果对本研究的作用，本研究是在前期研究上做了哪方面的深化、拓展等。</w:t>
            </w:r>
          </w:p>
          <w:p>
            <w:pPr>
              <w:keepNext w:val="0"/>
              <w:keepLines w:val="0"/>
              <w:numPr>
                <w:ilvl w:val="0"/>
                <w:numId w:val="0"/>
              </w:numPr>
              <w:suppressLineNumbers w:val="0"/>
              <w:spacing w:before="0" w:beforeAutospacing="0" w:after="0" w:afterAutospacing="0" w:line="400" w:lineRule="exact"/>
              <w:ind w:left="465" w:leftChars="0" w:right="74" w:rightChars="0"/>
              <w:jc w:val="left"/>
              <w:rPr>
                <w:rFonts w:hint="default" w:ascii="宋体"/>
                <w:color w:val="000000"/>
                <w:sz w:val="24"/>
                <w:szCs w:val="24"/>
              </w:rPr>
            </w:pPr>
          </w:p>
          <w:p>
            <w:pPr>
              <w:keepNext w:val="0"/>
              <w:keepLines w:val="0"/>
              <w:numPr>
                <w:ilvl w:val="0"/>
                <w:numId w:val="4"/>
              </w:numPr>
              <w:suppressLineNumbers w:val="0"/>
              <w:spacing w:before="0" w:beforeAutospacing="0" w:after="0" w:afterAutospacing="0" w:line="400" w:lineRule="exact"/>
              <w:ind w:left="2284" w:leftChars="0" w:right="74" w:hanging="1819" w:firstLineChars="0"/>
              <w:jc w:val="left"/>
              <w:rPr>
                <w:rFonts w:hint="eastAsia" w:ascii="宋体"/>
                <w:color w:val="000000"/>
                <w:sz w:val="24"/>
                <w:szCs w:val="24"/>
              </w:rPr>
            </w:pPr>
            <w:r>
              <w:rPr>
                <w:rFonts w:hint="eastAsia" w:ascii="宋体"/>
                <w:b/>
                <w:color w:val="000000"/>
                <w:sz w:val="24"/>
                <w:szCs w:val="24"/>
              </w:rPr>
              <w:t xml:space="preserve">[承担项目]  </w:t>
            </w:r>
            <w:r>
              <w:rPr>
                <w:rFonts w:hint="eastAsia" w:ascii="宋体"/>
                <w:color w:val="000000"/>
                <w:sz w:val="24"/>
                <w:szCs w:val="24"/>
              </w:rPr>
              <w:t>申请人承担的各级各类科研项目情况，包括项目名称、资助机构、资助金额、结项情况、研究起止时间等。</w:t>
            </w:r>
          </w:p>
          <w:p>
            <w:pPr>
              <w:keepNext w:val="0"/>
              <w:keepLines w:val="0"/>
              <w:widowControl w:val="0"/>
              <w:suppressLineNumbers w:val="0"/>
              <w:snapToGrid w:val="0"/>
              <w:spacing w:before="0" w:beforeAutospacing="0" w:after="0" w:afterAutospacing="0" w:line="360" w:lineRule="auto"/>
              <w:ind w:left="479" w:leftChars="228" w:right="0" w:firstLine="0" w:firstLineChars="0"/>
              <w:jc w:val="both"/>
              <w:rPr>
                <w:rFonts w:hint="eastAsia" w:ascii="宋体" w:hAnsi="宋体" w:cs="宋体"/>
                <w:b/>
                <w:bCs w:val="0"/>
                <w:color w:val="FF0000"/>
                <w:kern w:val="2"/>
                <w:sz w:val="24"/>
                <w:szCs w:val="24"/>
                <w:lang w:val="en-US" w:eastAsia="zh-CN" w:bidi="ar"/>
              </w:rPr>
            </w:pPr>
          </w:p>
          <w:p>
            <w:pPr>
              <w:keepNext w:val="0"/>
              <w:keepLines w:val="0"/>
              <w:widowControl w:val="0"/>
              <w:suppressLineNumbers w:val="0"/>
              <w:snapToGrid w:val="0"/>
              <w:spacing w:before="0" w:beforeAutospacing="0" w:after="0" w:afterAutospacing="0" w:line="360" w:lineRule="auto"/>
              <w:ind w:left="479" w:leftChars="228" w:right="0" w:firstLine="0" w:firstLineChars="0"/>
              <w:jc w:val="both"/>
              <w:rPr>
                <w:rFonts w:hint="eastAsia" w:ascii="宋体" w:hAnsi="宋体" w:cs="宋体"/>
                <w:b/>
                <w:bCs w:val="0"/>
                <w:color w:val="FF0000"/>
                <w:kern w:val="2"/>
                <w:sz w:val="24"/>
                <w:szCs w:val="24"/>
                <w:lang w:val="en-US" w:eastAsia="zh-CN" w:bidi="ar"/>
              </w:rPr>
            </w:pPr>
            <w:r>
              <w:rPr>
                <w:rFonts w:hint="eastAsia" w:ascii="宋体" w:hAnsi="宋体" w:cs="宋体"/>
                <w:b/>
                <w:bCs w:val="0"/>
                <w:color w:val="FF0000"/>
                <w:kern w:val="2"/>
                <w:sz w:val="24"/>
                <w:szCs w:val="24"/>
                <w:lang w:val="en-US" w:eastAsia="zh-CN" w:bidi="ar"/>
              </w:rPr>
              <w:t>按照项目级别由高到低，与本课题相关性由强到弱的顺序列举。</w:t>
            </w:r>
          </w:p>
          <w:p>
            <w:pPr>
              <w:keepNext w:val="0"/>
              <w:keepLines w:val="0"/>
              <w:widowControl w:val="0"/>
              <w:suppressLineNumbers w:val="0"/>
              <w:snapToGrid w:val="0"/>
              <w:spacing w:before="0" w:beforeAutospacing="0" w:after="0" w:afterAutospacing="0" w:line="360" w:lineRule="auto"/>
              <w:ind w:left="0" w:right="0" w:firstLine="482" w:firstLineChars="200"/>
              <w:jc w:val="both"/>
              <w:rPr>
                <w:rFonts w:hint="eastAsia" w:ascii="宋体" w:hAnsi="宋体" w:cs="宋体"/>
                <w:b/>
                <w:bCs w:val="0"/>
                <w:color w:val="FF0000"/>
                <w:kern w:val="2"/>
                <w:sz w:val="24"/>
                <w:szCs w:val="24"/>
                <w:lang w:val="en-US" w:eastAsia="zh-CN" w:bidi="ar"/>
              </w:rPr>
            </w:pPr>
          </w:p>
          <w:p>
            <w:pPr>
              <w:keepNext w:val="0"/>
              <w:keepLines w:val="0"/>
              <w:suppressLineNumbers w:val="0"/>
              <w:spacing w:before="0" w:beforeAutospacing="0" w:after="0" w:afterAutospacing="0" w:line="400" w:lineRule="exact"/>
              <w:ind w:left="2284" w:right="74" w:hanging="1819"/>
              <w:jc w:val="left"/>
              <w:rPr>
                <w:rFonts w:hint="default" w:ascii="宋体"/>
                <w:color w:val="000000"/>
                <w:sz w:val="24"/>
                <w:szCs w:val="24"/>
              </w:rPr>
            </w:pPr>
            <w:r>
              <w:rPr>
                <w:rFonts w:hint="eastAsia" w:ascii="宋体"/>
                <w:b/>
                <w:bCs/>
                <w:color w:val="000000"/>
                <w:sz w:val="24"/>
                <w:szCs w:val="24"/>
              </w:rPr>
              <w:t>4．</w:t>
            </w:r>
            <w:r>
              <w:rPr>
                <w:rFonts w:hint="eastAsia" w:ascii="宋体"/>
                <w:b/>
                <w:color w:val="000000"/>
                <w:sz w:val="24"/>
                <w:szCs w:val="24"/>
              </w:rPr>
              <w:t>[与已承担项目或博士论文的关系]</w:t>
            </w:r>
            <w:r>
              <w:rPr>
                <w:rFonts w:hint="eastAsia" w:ascii="宋体"/>
                <w:color w:val="000000"/>
                <w:sz w:val="24"/>
                <w:szCs w:val="24"/>
              </w:rPr>
              <w:t xml:space="preserve">  凡以各级各类项目或博士学位论文（博士后出站报告）为基础申报的课题，须阐明已承担项目或学位论文（报告）与本课题的联系和区别。（略写）</w:t>
            </w:r>
          </w:p>
          <w:p>
            <w:pPr>
              <w:keepNext w:val="0"/>
              <w:keepLines w:val="0"/>
              <w:suppressLineNumbers w:val="0"/>
              <w:spacing w:before="0" w:beforeAutospacing="0" w:after="0" w:afterAutospacing="0" w:line="400" w:lineRule="exact"/>
              <w:ind w:left="74" w:right="74" w:firstLine="391"/>
              <w:jc w:val="left"/>
              <w:rPr>
                <w:rFonts w:hint="default" w:ascii="宋体"/>
                <w:color w:val="000000"/>
                <w:sz w:val="24"/>
                <w:szCs w:val="24"/>
              </w:rPr>
            </w:pPr>
            <w:r>
              <w:rPr>
                <w:rFonts w:hint="eastAsia" w:ascii="宋体" w:hAnsi="宋体" w:cs="宋体"/>
                <w:b/>
                <w:bCs w:val="0"/>
                <w:color w:val="FF0000"/>
                <w:kern w:val="2"/>
                <w:sz w:val="24"/>
                <w:szCs w:val="24"/>
                <w:lang w:val="en-US" w:eastAsia="zh-CN" w:bidi="ar"/>
              </w:rPr>
              <w:t>请注意略写的要求。</w:t>
            </w:r>
          </w:p>
        </w:tc>
      </w:tr>
    </w:tbl>
    <w:p>
      <w:pPr>
        <w:ind w:left="71" w:right="71" w:firstLine="391"/>
        <w:jc w:val="left"/>
        <w:rPr>
          <w:rFonts w:ascii="楷体" w:hAnsi="楷体" w:eastAsia="楷体"/>
          <w:color w:val="000000"/>
          <w:szCs w:val="21"/>
        </w:rPr>
      </w:pPr>
      <w:r>
        <w:rPr>
          <w:rFonts w:hint="eastAsia" w:ascii="楷体" w:hAnsi="楷体" w:eastAsia="楷体"/>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pPr>
        <w:jc w:val="left"/>
        <w:rPr>
          <w:rFonts w:eastAsia="黑体"/>
          <w:color w:val="000000"/>
          <w:sz w:val="32"/>
        </w:rPr>
      </w:pPr>
      <w:r>
        <w:rPr>
          <w:rFonts w:hint="eastAsia" w:eastAsia="黑体"/>
          <w:color w:val="000000"/>
          <w:sz w:val="32"/>
        </w:rPr>
        <w:t>四、经费概算</w:t>
      </w:r>
      <w:r>
        <w:rPr>
          <w:rFonts w:hint="eastAsia" w:eastAsia="黑体"/>
          <w:color w:val="FF0000"/>
          <w:sz w:val="32"/>
        </w:rPr>
        <w:t>（注意单位：万元）</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21"/>
        <w:gridCol w:w="1134"/>
        <w:gridCol w:w="2409"/>
        <w:gridCol w:w="4150"/>
        <w:gridCol w:w="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19" w:hRule="atLeast"/>
          <w:jc w:val="center"/>
        </w:trPr>
        <w:tc>
          <w:tcPr>
            <w:tcW w:w="1521" w:type="dxa"/>
            <w:vAlign w:val="center"/>
          </w:tcPr>
          <w:p>
            <w:pPr>
              <w:keepNext w:val="0"/>
              <w:keepLines w:val="0"/>
              <w:suppressLineNumbers w:val="0"/>
              <w:spacing w:before="0" w:beforeAutospacing="0" w:after="0" w:afterAutospacing="0"/>
              <w:ind w:left="0" w:right="0"/>
              <w:jc w:val="center"/>
              <w:rPr>
                <w:rFonts w:hint="default" w:ascii="宋体"/>
                <w:bCs/>
                <w:color w:val="000000"/>
                <w:szCs w:val="20"/>
              </w:rPr>
            </w:pPr>
          </w:p>
        </w:tc>
        <w:tc>
          <w:tcPr>
            <w:tcW w:w="1134" w:type="dxa"/>
            <w:vAlign w:val="center"/>
          </w:tcPr>
          <w:p>
            <w:pPr>
              <w:keepNext w:val="0"/>
              <w:keepLines w:val="0"/>
              <w:suppressLineNumbers w:val="0"/>
              <w:spacing w:before="0" w:beforeAutospacing="0" w:after="0" w:afterAutospacing="0"/>
              <w:ind w:left="0" w:right="0"/>
              <w:jc w:val="center"/>
              <w:rPr>
                <w:rFonts w:hint="default" w:ascii="宋体"/>
                <w:bCs/>
                <w:color w:val="000000"/>
                <w:szCs w:val="20"/>
              </w:rPr>
            </w:pPr>
            <w:r>
              <w:rPr>
                <w:rFonts w:hint="eastAsia" w:ascii="宋体"/>
                <w:bCs/>
                <w:color w:val="000000"/>
                <w:szCs w:val="20"/>
              </w:rPr>
              <w:t>序号</w:t>
            </w:r>
          </w:p>
        </w:tc>
        <w:tc>
          <w:tcPr>
            <w:tcW w:w="2409" w:type="dxa"/>
            <w:vAlign w:val="center"/>
          </w:tcPr>
          <w:p>
            <w:pPr>
              <w:keepNext w:val="0"/>
              <w:keepLines w:val="0"/>
              <w:suppressLineNumbers w:val="0"/>
              <w:spacing w:before="0" w:beforeAutospacing="0" w:after="0" w:afterAutospacing="0"/>
              <w:ind w:left="0" w:right="0"/>
              <w:jc w:val="center"/>
              <w:rPr>
                <w:rFonts w:hint="default" w:ascii="宋体"/>
                <w:color w:val="000000"/>
                <w:szCs w:val="20"/>
              </w:rPr>
            </w:pPr>
            <w:r>
              <w:rPr>
                <w:rFonts w:hint="eastAsia" w:ascii="宋体"/>
                <w:color w:val="000000"/>
                <w:szCs w:val="20"/>
              </w:rPr>
              <w:t>经费开支科目</w:t>
            </w:r>
          </w:p>
        </w:tc>
        <w:tc>
          <w:tcPr>
            <w:tcW w:w="4157" w:type="dxa"/>
            <w:gridSpan w:val="2"/>
            <w:vAlign w:val="center"/>
          </w:tcPr>
          <w:p>
            <w:pPr>
              <w:keepNext w:val="0"/>
              <w:keepLines w:val="0"/>
              <w:suppressLineNumbers w:val="0"/>
              <w:spacing w:before="0" w:beforeAutospacing="0" w:after="0" w:afterAutospacing="0"/>
              <w:ind w:left="0" w:right="0"/>
              <w:jc w:val="center"/>
              <w:rPr>
                <w:rFonts w:hint="default" w:ascii="宋体"/>
                <w:color w:val="000000"/>
                <w:szCs w:val="20"/>
              </w:rPr>
            </w:pPr>
            <w:r>
              <w:rPr>
                <w:rFonts w:hint="eastAsia" w:ascii="宋体"/>
                <w:color w:val="000000"/>
                <w:szCs w:val="20"/>
              </w:rPr>
              <w:t>金额（万元）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9" w:hRule="atLeast"/>
          <w:jc w:val="center"/>
        </w:trPr>
        <w:tc>
          <w:tcPr>
            <w:tcW w:w="1521" w:type="dxa"/>
            <w:vMerge w:val="restart"/>
            <w:vAlign w:val="center"/>
          </w:tcPr>
          <w:p>
            <w:pPr>
              <w:keepNext w:val="0"/>
              <w:keepLines w:val="0"/>
              <w:suppressLineNumbers w:val="0"/>
              <w:spacing w:before="0" w:beforeAutospacing="0" w:after="0" w:afterAutospacing="0"/>
              <w:ind w:left="0" w:right="0"/>
              <w:jc w:val="center"/>
              <w:rPr>
                <w:rFonts w:hint="default" w:ascii="宋体"/>
                <w:b/>
                <w:color w:val="000000"/>
                <w:szCs w:val="20"/>
              </w:rPr>
            </w:pPr>
            <w:r>
              <w:rPr>
                <w:rFonts w:hint="eastAsia" w:ascii="宋体"/>
                <w:b/>
                <w:color w:val="000000"/>
                <w:szCs w:val="20"/>
              </w:rPr>
              <w:t>直接</w:t>
            </w:r>
          </w:p>
          <w:p>
            <w:pPr>
              <w:keepNext w:val="0"/>
              <w:keepLines w:val="0"/>
              <w:suppressLineNumbers w:val="0"/>
              <w:spacing w:before="0" w:beforeAutospacing="0" w:after="0" w:afterAutospacing="0"/>
              <w:ind w:left="0" w:right="0"/>
              <w:jc w:val="center"/>
              <w:rPr>
                <w:rFonts w:hint="default" w:ascii="宋体"/>
                <w:b/>
                <w:color w:val="000000"/>
                <w:szCs w:val="20"/>
              </w:rPr>
            </w:pPr>
            <w:r>
              <w:rPr>
                <w:rFonts w:hint="eastAsia" w:ascii="宋体"/>
                <w:b/>
                <w:color w:val="000000"/>
                <w:szCs w:val="20"/>
              </w:rPr>
              <w:t>费用</w:t>
            </w:r>
          </w:p>
        </w:tc>
        <w:tc>
          <w:tcPr>
            <w:tcW w:w="1134" w:type="dxa"/>
            <w:vAlign w:val="center"/>
          </w:tcPr>
          <w:p>
            <w:pPr>
              <w:keepNext w:val="0"/>
              <w:keepLines w:val="0"/>
              <w:suppressLineNumbers w:val="0"/>
              <w:spacing w:before="0" w:beforeAutospacing="0" w:after="0" w:afterAutospacing="0"/>
              <w:ind w:left="0" w:right="0"/>
              <w:jc w:val="center"/>
              <w:rPr>
                <w:rFonts w:hint="default" w:ascii="宋体"/>
                <w:b/>
                <w:color w:val="000000"/>
                <w:szCs w:val="20"/>
              </w:rPr>
            </w:pPr>
            <w:r>
              <w:rPr>
                <w:rFonts w:hint="eastAsia" w:ascii="宋体"/>
                <w:b/>
                <w:color w:val="000000"/>
                <w:szCs w:val="20"/>
              </w:rPr>
              <w:t>1</w:t>
            </w:r>
          </w:p>
        </w:tc>
        <w:tc>
          <w:tcPr>
            <w:tcW w:w="2409" w:type="dxa"/>
            <w:vAlign w:val="center"/>
          </w:tcPr>
          <w:p>
            <w:pPr>
              <w:keepNext w:val="0"/>
              <w:keepLines w:val="0"/>
              <w:suppressLineNumbers w:val="0"/>
              <w:spacing w:before="0" w:beforeAutospacing="0" w:after="0" w:afterAutospacing="0"/>
              <w:ind w:left="0" w:right="0"/>
              <w:jc w:val="center"/>
              <w:rPr>
                <w:rFonts w:hint="default" w:ascii="宋体"/>
                <w:color w:val="000000"/>
                <w:szCs w:val="20"/>
              </w:rPr>
            </w:pPr>
            <w:r>
              <w:rPr>
                <w:rFonts w:hint="eastAsia" w:ascii="宋体"/>
                <w:color w:val="000000"/>
                <w:szCs w:val="20"/>
              </w:rPr>
              <w:t>业务费</w:t>
            </w:r>
          </w:p>
        </w:tc>
        <w:tc>
          <w:tcPr>
            <w:tcW w:w="4157" w:type="dxa"/>
            <w:gridSpan w:val="2"/>
            <w:vAlign w:val="center"/>
          </w:tcPr>
          <w:p>
            <w:pPr>
              <w:keepNext w:val="0"/>
              <w:keepLines w:val="0"/>
              <w:suppressLineNumbers w:val="0"/>
              <w:spacing w:before="0" w:beforeAutospacing="0" w:after="0" w:afterAutospacing="0"/>
              <w:ind w:left="0" w:right="0"/>
              <w:jc w:val="center"/>
              <w:rPr>
                <w:rFonts w:hint="default" w:ascii="宋体"/>
                <w:color w:val="00000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23" w:hRule="atLeast"/>
          <w:jc w:val="center"/>
        </w:trPr>
        <w:tc>
          <w:tcPr>
            <w:tcW w:w="1521" w:type="dxa"/>
            <w:vMerge w:val="continue"/>
            <w:vAlign w:val="center"/>
          </w:tcPr>
          <w:p>
            <w:pPr>
              <w:keepNext w:val="0"/>
              <w:keepLines w:val="0"/>
              <w:suppressLineNumbers w:val="0"/>
              <w:spacing w:before="0" w:beforeAutospacing="0" w:after="0" w:afterAutospacing="0"/>
              <w:ind w:left="0" w:right="0"/>
              <w:jc w:val="center"/>
              <w:rPr>
                <w:rFonts w:hint="default" w:ascii="宋体"/>
                <w:b/>
                <w:color w:val="000000"/>
                <w:szCs w:val="20"/>
              </w:rPr>
            </w:pPr>
          </w:p>
        </w:tc>
        <w:tc>
          <w:tcPr>
            <w:tcW w:w="1134" w:type="dxa"/>
            <w:vAlign w:val="center"/>
          </w:tcPr>
          <w:p>
            <w:pPr>
              <w:keepNext w:val="0"/>
              <w:keepLines w:val="0"/>
              <w:suppressLineNumbers w:val="0"/>
              <w:spacing w:before="0" w:beforeAutospacing="0" w:after="0" w:afterAutospacing="0"/>
              <w:ind w:left="0" w:right="0"/>
              <w:jc w:val="center"/>
              <w:rPr>
                <w:rFonts w:hint="default" w:ascii="宋体"/>
                <w:b/>
                <w:color w:val="000000"/>
                <w:szCs w:val="20"/>
              </w:rPr>
            </w:pPr>
            <w:r>
              <w:rPr>
                <w:rFonts w:hint="eastAsia" w:ascii="宋体"/>
                <w:b/>
                <w:color w:val="000000"/>
                <w:szCs w:val="20"/>
              </w:rPr>
              <w:t>2</w:t>
            </w:r>
          </w:p>
        </w:tc>
        <w:tc>
          <w:tcPr>
            <w:tcW w:w="2409" w:type="dxa"/>
            <w:vAlign w:val="center"/>
          </w:tcPr>
          <w:p>
            <w:pPr>
              <w:keepNext w:val="0"/>
              <w:keepLines w:val="0"/>
              <w:suppressLineNumbers w:val="0"/>
              <w:spacing w:before="0" w:beforeAutospacing="0" w:after="0" w:afterAutospacing="0"/>
              <w:ind w:left="0" w:right="0"/>
              <w:jc w:val="center"/>
              <w:rPr>
                <w:rFonts w:hint="default" w:ascii="宋体"/>
                <w:color w:val="000000"/>
                <w:szCs w:val="20"/>
              </w:rPr>
            </w:pPr>
            <w:r>
              <w:rPr>
                <w:rFonts w:hint="eastAsia" w:ascii="宋体"/>
                <w:color w:val="000000"/>
                <w:szCs w:val="20"/>
              </w:rPr>
              <w:t>劳务费</w:t>
            </w:r>
          </w:p>
        </w:tc>
        <w:tc>
          <w:tcPr>
            <w:tcW w:w="4150" w:type="dxa"/>
            <w:vAlign w:val="center"/>
          </w:tcPr>
          <w:p>
            <w:pPr>
              <w:keepNext w:val="0"/>
              <w:keepLines w:val="0"/>
              <w:suppressLineNumbers w:val="0"/>
              <w:spacing w:before="0" w:beforeAutospacing="0" w:after="0" w:afterAutospacing="0"/>
              <w:ind w:left="0" w:right="0"/>
              <w:jc w:val="center"/>
              <w:rPr>
                <w:rFonts w:hint="default" w:ascii="宋体"/>
                <w:color w:val="00000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86" w:hRule="atLeast"/>
          <w:jc w:val="center"/>
        </w:trPr>
        <w:tc>
          <w:tcPr>
            <w:tcW w:w="1521" w:type="dxa"/>
            <w:vMerge w:val="continue"/>
            <w:vAlign w:val="center"/>
          </w:tcPr>
          <w:p>
            <w:pPr>
              <w:keepNext w:val="0"/>
              <w:keepLines w:val="0"/>
              <w:suppressLineNumbers w:val="0"/>
              <w:spacing w:before="0" w:beforeAutospacing="0" w:after="0" w:afterAutospacing="0"/>
              <w:ind w:left="0" w:right="0"/>
              <w:jc w:val="center"/>
              <w:rPr>
                <w:rFonts w:hint="default" w:ascii="宋体"/>
                <w:b/>
                <w:color w:val="000000"/>
                <w:szCs w:val="20"/>
              </w:rPr>
            </w:pPr>
          </w:p>
        </w:tc>
        <w:tc>
          <w:tcPr>
            <w:tcW w:w="1134" w:type="dxa"/>
            <w:vAlign w:val="center"/>
          </w:tcPr>
          <w:p>
            <w:pPr>
              <w:keepNext w:val="0"/>
              <w:keepLines w:val="0"/>
              <w:suppressLineNumbers w:val="0"/>
              <w:spacing w:before="0" w:beforeAutospacing="0" w:after="0" w:afterAutospacing="0"/>
              <w:ind w:left="0" w:right="0"/>
              <w:jc w:val="center"/>
              <w:rPr>
                <w:rFonts w:hint="default" w:ascii="宋体"/>
                <w:b/>
                <w:color w:val="000000"/>
                <w:szCs w:val="20"/>
              </w:rPr>
            </w:pPr>
            <w:r>
              <w:rPr>
                <w:rFonts w:hint="eastAsia" w:ascii="宋体"/>
                <w:b/>
                <w:color w:val="000000"/>
                <w:szCs w:val="20"/>
              </w:rPr>
              <w:t>3</w:t>
            </w:r>
          </w:p>
        </w:tc>
        <w:tc>
          <w:tcPr>
            <w:tcW w:w="2409" w:type="dxa"/>
            <w:vAlign w:val="center"/>
          </w:tcPr>
          <w:p>
            <w:pPr>
              <w:keepNext w:val="0"/>
              <w:keepLines w:val="0"/>
              <w:suppressLineNumbers w:val="0"/>
              <w:spacing w:before="0" w:beforeAutospacing="0" w:after="0" w:afterAutospacing="0"/>
              <w:ind w:left="0" w:right="0"/>
              <w:jc w:val="center"/>
              <w:rPr>
                <w:rFonts w:hint="default" w:ascii="宋体"/>
                <w:color w:val="000000"/>
                <w:szCs w:val="20"/>
              </w:rPr>
            </w:pPr>
            <w:r>
              <w:rPr>
                <w:rFonts w:hint="eastAsia" w:ascii="宋体"/>
                <w:color w:val="000000"/>
                <w:szCs w:val="20"/>
              </w:rPr>
              <w:t>设备费</w:t>
            </w:r>
          </w:p>
        </w:tc>
        <w:tc>
          <w:tcPr>
            <w:tcW w:w="4150" w:type="dxa"/>
            <w:vAlign w:val="center"/>
          </w:tcPr>
          <w:p>
            <w:pPr>
              <w:keepNext w:val="0"/>
              <w:keepLines w:val="0"/>
              <w:suppressLineNumbers w:val="0"/>
              <w:spacing w:before="0" w:beforeAutospacing="0" w:after="0" w:afterAutospacing="0"/>
              <w:ind w:left="0" w:right="0"/>
              <w:rPr>
                <w:rFonts w:hint="default" w:ascii="宋体"/>
                <w:color w:val="00000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pPr>
              <w:keepNext w:val="0"/>
              <w:keepLines w:val="0"/>
              <w:suppressLineNumbers w:val="0"/>
              <w:spacing w:before="0" w:beforeAutospacing="0" w:after="0" w:afterAutospacing="0"/>
              <w:ind w:left="0" w:right="0"/>
              <w:jc w:val="center"/>
              <w:rPr>
                <w:rFonts w:hint="default" w:ascii="宋体"/>
                <w:b/>
                <w:color w:val="000000"/>
                <w:szCs w:val="20"/>
              </w:rPr>
            </w:pPr>
            <w:r>
              <w:rPr>
                <w:rFonts w:hint="eastAsia" w:ascii="宋体"/>
                <w:b/>
                <w:color w:val="000000"/>
                <w:szCs w:val="20"/>
              </w:rPr>
              <w:t>间接费用</w:t>
            </w:r>
          </w:p>
        </w:tc>
        <w:tc>
          <w:tcPr>
            <w:tcW w:w="7700" w:type="dxa"/>
            <w:gridSpan w:val="4"/>
            <w:vAlign w:val="center"/>
          </w:tcPr>
          <w:p>
            <w:pPr>
              <w:keepNext w:val="0"/>
              <w:keepLines w:val="0"/>
              <w:suppressLineNumbers w:val="0"/>
              <w:spacing w:before="0" w:beforeAutospacing="0" w:after="0" w:afterAutospacing="0"/>
              <w:ind w:left="0" w:right="0"/>
              <w:rPr>
                <w:rFonts w:hint="eastAsia" w:ascii="宋体" w:hAnsi="Times New Roman" w:eastAsia="宋体" w:cs="Times New Roman"/>
                <w:color w:val="000000"/>
                <w:kern w:val="2"/>
                <w:sz w:val="21"/>
                <w:szCs w:val="20"/>
                <w:lang w:val="en-US" w:eastAsia="zh-CN" w:bidi="ar-SA"/>
              </w:rPr>
            </w:pPr>
            <w:r>
              <w:rPr>
                <w:rFonts w:hint="eastAsia" w:ascii="Times New Roman" w:hAnsi="Times New Roman"/>
                <w:color w:val="FF0000"/>
                <w:szCs w:val="20"/>
              </w:rPr>
              <w:t>重点14万元；一般、青年8万元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pPr>
              <w:keepNext w:val="0"/>
              <w:keepLines w:val="0"/>
              <w:suppressLineNumbers w:val="0"/>
              <w:spacing w:before="0" w:beforeAutospacing="0" w:after="0" w:afterAutospacing="0"/>
              <w:ind w:left="0" w:right="0"/>
              <w:jc w:val="center"/>
              <w:rPr>
                <w:rFonts w:hint="default" w:ascii="宋体"/>
                <w:b/>
                <w:color w:val="000000"/>
                <w:szCs w:val="20"/>
              </w:rPr>
            </w:pPr>
            <w:r>
              <w:rPr>
                <w:rFonts w:hint="eastAsia" w:ascii="宋体"/>
                <w:b/>
                <w:color w:val="000000"/>
                <w:szCs w:val="20"/>
              </w:rPr>
              <w:t>合计</w:t>
            </w:r>
          </w:p>
        </w:tc>
        <w:tc>
          <w:tcPr>
            <w:tcW w:w="7700" w:type="dxa"/>
            <w:gridSpan w:val="4"/>
            <w:vAlign w:val="center"/>
          </w:tcPr>
          <w:p>
            <w:pPr>
              <w:keepNext w:val="0"/>
              <w:keepLines w:val="0"/>
              <w:suppressLineNumbers w:val="0"/>
              <w:spacing w:before="0" w:beforeAutospacing="0" w:after="0" w:afterAutospacing="0"/>
              <w:ind w:left="0" w:right="0"/>
              <w:rPr>
                <w:rFonts w:hint="eastAsia" w:ascii="Times New Roman" w:hAnsi="Times New Roman"/>
                <w:color w:val="FF0000"/>
                <w:szCs w:val="20"/>
              </w:rPr>
            </w:pPr>
            <w:r>
              <w:rPr>
                <w:rFonts w:hint="eastAsia" w:ascii="Times New Roman" w:hAnsi="Times New Roman"/>
                <w:color w:val="FF0000"/>
                <w:szCs w:val="20"/>
              </w:rPr>
              <w:t>重点35万元；</w:t>
            </w:r>
          </w:p>
          <w:p>
            <w:pPr>
              <w:keepNext w:val="0"/>
              <w:keepLines w:val="0"/>
              <w:suppressLineNumbers w:val="0"/>
              <w:spacing w:before="0" w:beforeAutospacing="0" w:after="0" w:afterAutospacing="0"/>
              <w:ind w:left="0" w:right="0"/>
              <w:rPr>
                <w:rFonts w:hint="eastAsia" w:ascii="宋体" w:hAnsi="Times New Roman" w:eastAsia="宋体" w:cs="Times New Roman"/>
                <w:color w:val="000000"/>
                <w:kern w:val="2"/>
                <w:sz w:val="21"/>
                <w:szCs w:val="20"/>
                <w:lang w:val="en-US" w:eastAsia="zh-CN" w:bidi="ar-SA"/>
              </w:rPr>
            </w:pPr>
            <w:r>
              <w:rPr>
                <w:rFonts w:hint="eastAsia" w:ascii="Times New Roman" w:hAnsi="Times New Roman"/>
                <w:color w:val="FF0000"/>
                <w:szCs w:val="20"/>
              </w:rPr>
              <w:t>一般、青年20万元</w:t>
            </w:r>
          </w:p>
        </w:tc>
      </w:tr>
    </w:tbl>
    <w:p>
      <w:pPr>
        <w:ind w:firstLine="420" w:firstLineChars="200"/>
        <w:jc w:val="left"/>
        <w:rPr>
          <w:rFonts w:ascii="楷体" w:hAnsi="楷体" w:eastAsia="楷体"/>
          <w:color w:val="000000"/>
          <w:szCs w:val="21"/>
        </w:rPr>
      </w:pPr>
      <w:r>
        <w:rPr>
          <w:rFonts w:hint="eastAsia" w:ascii="楷体" w:hAnsi="楷体" w:eastAsia="楷体"/>
          <w:color w:val="000000"/>
          <w:szCs w:val="21"/>
        </w:rPr>
        <w:t>注：经费开支科目参见《国家社会科学基金项目资金管理办法》（财教〔2021〕237号）。</w:t>
      </w:r>
    </w:p>
    <w:p>
      <w:pPr>
        <w:jc w:val="left"/>
        <w:rPr>
          <w:rFonts w:eastAsia="黑体"/>
          <w:color w:val="000000"/>
          <w:sz w:val="32"/>
        </w:rPr>
      </w:pPr>
      <w:r>
        <w:rPr>
          <w:rFonts w:hint="eastAsia" w:eastAsia="黑体"/>
          <w:color w:val="000000"/>
          <w:sz w:val="32"/>
        </w:rPr>
        <w:t>五、申请人所在单位审核意见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21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37" w:hRule="atLeast"/>
          <w:jc w:val="center"/>
        </w:trPr>
        <w:tc>
          <w:tcPr>
            <w:tcW w:w="9219" w:type="dxa"/>
          </w:tcPr>
          <w:p>
            <w:pPr>
              <w:pStyle w:val="3"/>
              <w:keepNext w:val="0"/>
              <w:keepLines w:val="0"/>
              <w:suppressLineNumbers w:val="0"/>
              <w:spacing w:before="0" w:beforeAutospacing="0" w:after="0" w:afterAutospacing="0"/>
              <w:ind w:left="0" w:right="0" w:firstLine="420"/>
              <w:rPr>
                <w:rFonts w:hint="default"/>
                <w:color w:val="000000"/>
                <w:szCs w:val="20"/>
              </w:rPr>
            </w:pPr>
            <w:r>
              <w:rPr>
                <w:rFonts w:hint="eastAsia"/>
                <w:color w:val="000000"/>
                <w:szCs w:val="20"/>
              </w:rPr>
              <w:t>申请书所填写的内容是否属实；申请人及课题组成员的政治和业务素质是否适合承担本课题的研究工作；本单位能否提供完成本课题所需的时间和条件；本单位是否同意承担本项目的管理任务和信誉保证。</w:t>
            </w: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eastAsia" w:eastAsia="宋体"/>
                <w:color w:val="000000"/>
                <w:szCs w:val="20"/>
                <w:lang w:eastAsia="zh-CN"/>
              </w:rPr>
            </w:pPr>
            <w:r>
              <w:rPr>
                <w:rFonts w:hint="eastAsia"/>
                <w:color w:val="FF0000"/>
                <w:sz w:val="22"/>
                <w:szCs w:val="21"/>
              </w:rPr>
              <w:t>申请书所填写的内容属实；该课题负责人及参加者的政治和业务素质适合承担本课题的研究工作；我单位同意提供完成本课题所需的时间和条件并承担本项目的管理任务和信誉保证。</w:t>
            </w: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line="460" w:lineRule="exact"/>
              <w:ind w:left="0" w:right="0" w:firstLine="1155" w:firstLineChars="550"/>
              <w:jc w:val="left"/>
              <w:rPr>
                <w:rFonts w:hint="default"/>
                <w:color w:val="000000"/>
                <w:szCs w:val="20"/>
              </w:rPr>
            </w:pPr>
            <w:r>
              <w:rPr>
                <w:rFonts w:hint="eastAsia"/>
                <w:color w:val="000000"/>
                <w:szCs w:val="20"/>
              </w:rPr>
              <w:t>科研管理部门公章</w:t>
            </w:r>
            <w:r>
              <w:rPr>
                <w:rFonts w:hint="default"/>
                <w:color w:val="000000"/>
                <w:szCs w:val="20"/>
              </w:rPr>
              <w:t xml:space="preserve">                           </w:t>
            </w:r>
            <w:r>
              <w:rPr>
                <w:rFonts w:hint="eastAsia"/>
                <w:color w:val="000000"/>
                <w:szCs w:val="20"/>
              </w:rPr>
              <w:t xml:space="preserve">        单位公章</w:t>
            </w:r>
          </w:p>
          <w:p>
            <w:pPr>
              <w:keepNext w:val="0"/>
              <w:keepLines w:val="0"/>
              <w:suppressLineNumbers w:val="0"/>
              <w:spacing w:before="0" w:beforeAutospacing="0" w:after="0" w:afterAutospacing="0" w:line="460" w:lineRule="exact"/>
              <w:ind w:left="0" w:right="0"/>
              <w:jc w:val="left"/>
              <w:rPr>
                <w:rFonts w:hint="default"/>
                <w:color w:val="000000"/>
                <w:szCs w:val="20"/>
              </w:rPr>
            </w:pPr>
            <w:r>
              <w:rPr>
                <w:rFonts w:hint="eastAsia"/>
                <w:color w:val="000000"/>
                <w:szCs w:val="20"/>
              </w:rPr>
              <w:t xml:space="preserve">        </w:t>
            </w:r>
            <w:r>
              <w:rPr>
                <w:rFonts w:hint="eastAsia"/>
                <w:color w:val="FF0000"/>
                <w:szCs w:val="20"/>
                <w:lang w:val="en-US" w:eastAsia="zh-CN"/>
              </w:rPr>
              <w:t xml:space="preserve"> 2024  </w:t>
            </w:r>
            <w:r>
              <w:rPr>
                <w:rFonts w:hint="default"/>
                <w:color w:val="000000"/>
                <w:szCs w:val="20"/>
              </w:rPr>
              <w:t xml:space="preserve"> </w:t>
            </w:r>
            <w:r>
              <w:rPr>
                <w:rFonts w:hint="eastAsia"/>
                <w:color w:val="000000"/>
                <w:szCs w:val="20"/>
              </w:rPr>
              <w:t xml:space="preserve">年 </w:t>
            </w:r>
            <w:r>
              <w:rPr>
                <w:rFonts w:hint="eastAsia"/>
                <w:color w:val="FF0000"/>
                <w:szCs w:val="20"/>
                <w:lang w:val="en-US" w:eastAsia="zh-CN"/>
              </w:rPr>
              <w:t xml:space="preserve">5  </w:t>
            </w:r>
            <w:r>
              <w:rPr>
                <w:rFonts w:hint="eastAsia"/>
                <w:color w:val="000000"/>
                <w:szCs w:val="20"/>
              </w:rPr>
              <w:t xml:space="preserve">月 </w:t>
            </w:r>
            <w:r>
              <w:rPr>
                <w:rFonts w:hint="eastAsia"/>
                <w:color w:val="FF0000"/>
                <w:szCs w:val="20"/>
                <w:lang w:val="en-US" w:eastAsia="zh-CN"/>
              </w:rPr>
              <w:t>15</w:t>
            </w:r>
            <w:r>
              <w:rPr>
                <w:rFonts w:hint="eastAsia"/>
                <w:color w:val="FF0000"/>
                <w:szCs w:val="20"/>
              </w:rPr>
              <w:t xml:space="preserve">  </w:t>
            </w:r>
            <w:r>
              <w:rPr>
                <w:rFonts w:hint="eastAsia"/>
                <w:color w:val="000000"/>
                <w:szCs w:val="20"/>
              </w:rPr>
              <w:t xml:space="preserve"> 日</w:t>
            </w:r>
            <w:r>
              <w:rPr>
                <w:rFonts w:hint="default"/>
                <w:color w:val="000000"/>
                <w:szCs w:val="20"/>
              </w:rPr>
              <w:t xml:space="preserve">                        </w:t>
            </w:r>
            <w:r>
              <w:rPr>
                <w:rFonts w:hint="eastAsia"/>
                <w:color w:val="FF0000"/>
                <w:szCs w:val="20"/>
                <w:lang w:val="en-US" w:eastAsia="zh-CN"/>
              </w:rPr>
              <w:t xml:space="preserve">2024 </w:t>
            </w:r>
            <w:r>
              <w:rPr>
                <w:rFonts w:hint="eastAsia"/>
                <w:color w:val="000000"/>
                <w:szCs w:val="20"/>
              </w:rPr>
              <w:t xml:space="preserve">年 </w:t>
            </w:r>
            <w:r>
              <w:rPr>
                <w:rFonts w:hint="eastAsia"/>
                <w:color w:val="FF0000"/>
                <w:szCs w:val="20"/>
                <w:lang w:val="en-US" w:eastAsia="zh-CN"/>
              </w:rPr>
              <w:t xml:space="preserve"> 5 </w:t>
            </w:r>
            <w:r>
              <w:rPr>
                <w:rFonts w:hint="eastAsia"/>
                <w:color w:val="000000"/>
                <w:szCs w:val="20"/>
              </w:rPr>
              <w:t xml:space="preserve"> 月 </w:t>
            </w:r>
            <w:r>
              <w:rPr>
                <w:rFonts w:hint="eastAsia"/>
                <w:color w:val="FF0000"/>
                <w:szCs w:val="20"/>
                <w:lang w:val="en-US" w:eastAsia="zh-CN"/>
              </w:rPr>
              <w:t xml:space="preserve">15   </w:t>
            </w:r>
            <w:r>
              <w:rPr>
                <w:rFonts w:hint="eastAsia"/>
                <w:color w:val="000000"/>
                <w:szCs w:val="20"/>
              </w:rPr>
              <w:t>日</w:t>
            </w:r>
          </w:p>
        </w:tc>
      </w:tr>
    </w:tbl>
    <w:p>
      <w:pPr>
        <w:spacing w:before="156" w:beforeLines="50" w:after="156" w:afterLines="50"/>
        <w:jc w:val="left"/>
        <w:rPr>
          <w:rFonts w:eastAsia="黑体"/>
          <w:color w:val="000000"/>
          <w:sz w:val="32"/>
        </w:rPr>
      </w:pPr>
      <w:r>
        <w:rPr>
          <w:rFonts w:hint="eastAsia" w:eastAsia="黑体"/>
          <w:color w:val="000000"/>
          <w:sz w:val="32"/>
        </w:rPr>
        <w:t>六、省级社科管理部门或在京委托管理机构审核意见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20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191" w:hRule="atLeast"/>
          <w:jc w:val="center"/>
        </w:trPr>
        <w:tc>
          <w:tcPr>
            <w:tcW w:w="9203" w:type="dxa"/>
          </w:tcPr>
          <w:p>
            <w:pPr>
              <w:keepNext w:val="0"/>
              <w:keepLines w:val="0"/>
              <w:suppressLineNumbers w:val="0"/>
              <w:spacing w:before="0" w:beforeAutospacing="0" w:after="0" w:afterAutospacing="0"/>
              <w:ind w:left="0" w:right="0" w:firstLine="420"/>
              <w:jc w:val="left"/>
              <w:rPr>
                <w:rFonts w:hint="default"/>
                <w:color w:val="000000"/>
                <w:szCs w:val="20"/>
              </w:rPr>
            </w:pPr>
            <w:r>
              <w:rPr>
                <w:rFonts w:hint="eastAsia"/>
                <w:color w:val="000000"/>
                <w:szCs w:val="20"/>
              </w:rPr>
              <w:t>对课题申请人所在单位意见的审核意见；是否同意报全国哲学社会科学工作办公室；其他意见。</w:t>
            </w:r>
          </w:p>
          <w:p>
            <w:pPr>
              <w:keepNext w:val="0"/>
              <w:keepLines w:val="0"/>
              <w:suppressLineNumbers w:val="0"/>
              <w:spacing w:before="0" w:beforeAutospacing="0" w:after="0" w:afterAutospacing="0"/>
              <w:ind w:left="0" w:right="0" w:firstLine="420"/>
              <w:jc w:val="left"/>
              <w:rPr>
                <w:rFonts w:hint="default"/>
                <w:color w:val="000000"/>
                <w:szCs w:val="20"/>
              </w:rPr>
            </w:pPr>
          </w:p>
          <w:p>
            <w:pPr>
              <w:keepNext w:val="0"/>
              <w:keepLines w:val="0"/>
              <w:suppressLineNumbers w:val="0"/>
              <w:spacing w:before="0" w:beforeAutospacing="0" w:after="0" w:afterAutospacing="0"/>
              <w:ind w:left="0" w:right="0" w:firstLine="420"/>
              <w:jc w:val="left"/>
              <w:rPr>
                <w:rFonts w:hint="default"/>
                <w:color w:val="000000"/>
                <w:szCs w:val="20"/>
              </w:rPr>
            </w:pPr>
          </w:p>
          <w:p>
            <w:pPr>
              <w:keepNext w:val="0"/>
              <w:keepLines w:val="0"/>
              <w:suppressLineNumbers w:val="0"/>
              <w:spacing w:before="0" w:beforeAutospacing="0" w:after="0" w:afterAutospacing="0"/>
              <w:ind w:left="0" w:right="0" w:firstLine="42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line="600" w:lineRule="exact"/>
              <w:ind w:left="0" w:right="0"/>
              <w:rPr>
                <w:rFonts w:hint="default" w:ascii="宋体"/>
                <w:color w:val="000000"/>
                <w:sz w:val="30"/>
                <w:szCs w:val="30"/>
              </w:rPr>
            </w:pPr>
          </w:p>
          <w:p>
            <w:pPr>
              <w:keepNext w:val="0"/>
              <w:keepLines w:val="0"/>
              <w:suppressLineNumbers w:val="0"/>
              <w:spacing w:before="156" w:beforeLines="50" w:beforeAutospacing="0" w:after="0" w:afterAutospacing="0"/>
              <w:ind w:left="0" w:right="1797"/>
              <w:jc w:val="center"/>
              <w:rPr>
                <w:rFonts w:hint="default" w:ascii="宋体"/>
                <w:color w:val="000000"/>
                <w:sz w:val="24"/>
                <w:szCs w:val="24"/>
              </w:rPr>
            </w:pPr>
            <w:r>
              <w:rPr>
                <w:rFonts w:hint="eastAsia" w:ascii="宋体"/>
                <w:color w:val="000000"/>
                <w:sz w:val="24"/>
                <w:szCs w:val="24"/>
              </w:rPr>
              <w:t xml:space="preserve">                                       </w:t>
            </w:r>
          </w:p>
          <w:p>
            <w:pPr>
              <w:keepNext w:val="0"/>
              <w:keepLines w:val="0"/>
              <w:suppressLineNumbers w:val="0"/>
              <w:spacing w:before="0" w:beforeAutospacing="0" w:after="0" w:afterAutospacing="0" w:line="460" w:lineRule="exact"/>
              <w:ind w:left="0" w:right="1512"/>
              <w:jc w:val="center"/>
              <w:rPr>
                <w:rFonts w:hint="default"/>
                <w:color w:val="000000"/>
                <w:szCs w:val="20"/>
              </w:rPr>
            </w:pPr>
            <w:r>
              <w:rPr>
                <w:rFonts w:hint="eastAsia"/>
                <w:color w:val="000000"/>
                <w:szCs w:val="20"/>
              </w:rPr>
              <w:t xml:space="preserve">                              </w:t>
            </w:r>
            <w:r>
              <w:rPr>
                <w:rFonts w:hint="default"/>
                <w:color w:val="000000"/>
                <w:szCs w:val="20"/>
              </w:rPr>
              <w:t xml:space="preserve">                              </w:t>
            </w:r>
            <w:r>
              <w:rPr>
                <w:rFonts w:hint="eastAsia"/>
                <w:color w:val="000000"/>
                <w:szCs w:val="20"/>
              </w:rPr>
              <w:t>单位公章</w:t>
            </w:r>
          </w:p>
          <w:p>
            <w:pPr>
              <w:keepNext w:val="0"/>
              <w:keepLines w:val="0"/>
              <w:suppressLineNumbers w:val="0"/>
              <w:tabs>
                <w:tab w:val="left" w:pos="8172"/>
              </w:tabs>
              <w:spacing w:before="0" w:beforeAutospacing="0" w:after="0" w:afterAutospacing="0" w:line="460" w:lineRule="exact"/>
              <w:ind w:left="1470" w:leftChars="700" w:right="72" w:firstLine="5040" w:firstLineChars="2400"/>
              <w:jc w:val="left"/>
              <w:rPr>
                <w:rFonts w:hint="default"/>
                <w:color w:val="000000"/>
                <w:szCs w:val="20"/>
              </w:rPr>
            </w:pPr>
            <w:r>
              <w:rPr>
                <w:rFonts w:hint="eastAsia"/>
                <w:color w:val="000000"/>
                <w:szCs w:val="20"/>
              </w:rPr>
              <w:t>年</w:t>
            </w:r>
            <w:r>
              <w:rPr>
                <w:rFonts w:hint="default"/>
                <w:color w:val="000000"/>
                <w:szCs w:val="20"/>
              </w:rPr>
              <w:t xml:space="preserve"> </w:t>
            </w:r>
            <w:r>
              <w:rPr>
                <w:rFonts w:hint="eastAsia"/>
                <w:color w:val="000000"/>
                <w:szCs w:val="20"/>
              </w:rPr>
              <w:t xml:space="preserve">  </w:t>
            </w:r>
            <w:r>
              <w:rPr>
                <w:rFonts w:hint="default"/>
                <w:color w:val="000000"/>
                <w:szCs w:val="20"/>
              </w:rPr>
              <w:t xml:space="preserve"> </w:t>
            </w:r>
            <w:r>
              <w:rPr>
                <w:rFonts w:hint="eastAsia"/>
                <w:color w:val="000000"/>
                <w:szCs w:val="20"/>
              </w:rPr>
              <w:t>月</w:t>
            </w:r>
            <w:r>
              <w:rPr>
                <w:rFonts w:hint="default"/>
                <w:color w:val="000000"/>
                <w:szCs w:val="20"/>
              </w:rPr>
              <w:t xml:space="preserve">  </w:t>
            </w:r>
            <w:r>
              <w:rPr>
                <w:rFonts w:hint="eastAsia"/>
                <w:color w:val="000000"/>
                <w:szCs w:val="20"/>
              </w:rPr>
              <w:t xml:space="preserve">  日</w:t>
            </w:r>
            <w:r>
              <w:rPr>
                <w:rFonts w:hint="default"/>
                <w:color w:val="000000"/>
                <w:szCs w:val="20"/>
              </w:rPr>
              <w:t xml:space="preserve">  </w:t>
            </w:r>
          </w:p>
        </w:tc>
      </w:tr>
    </w:tbl>
    <w:p>
      <w:pPr>
        <w:jc w:val="left"/>
        <w:rPr>
          <w:rFonts w:eastAsia="黑体"/>
          <w:color w:val="000000"/>
          <w:sz w:val="32"/>
        </w:rPr>
      </w:pPr>
      <w:r>
        <w:rPr>
          <w:rFonts w:hint="eastAsia" w:eastAsia="黑体"/>
          <w:color w:val="000000"/>
          <w:sz w:val="32"/>
        </w:rPr>
        <w:t>七、评审意见</w:t>
      </w:r>
    </w:p>
    <w:tbl>
      <w:tblPr>
        <w:tblStyle w:val="10"/>
        <w:tblW w:w="9284"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06"/>
        <w:gridCol w:w="1014"/>
        <w:gridCol w:w="1064"/>
        <w:gridCol w:w="1636"/>
        <w:gridCol w:w="1057"/>
        <w:gridCol w:w="1843"/>
        <w:gridCol w:w="206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5" w:hRule="atLeast"/>
          <w:jc w:val="center"/>
        </w:trPr>
        <w:tc>
          <w:tcPr>
            <w:tcW w:w="1620" w:type="dxa"/>
            <w:gridSpan w:val="2"/>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学科组人数</w:t>
            </w:r>
          </w:p>
        </w:tc>
        <w:tc>
          <w:tcPr>
            <w:tcW w:w="1064" w:type="dxa"/>
            <w:vAlign w:val="center"/>
          </w:tcPr>
          <w:p>
            <w:pPr>
              <w:keepNext w:val="0"/>
              <w:keepLines w:val="0"/>
              <w:suppressLineNumbers w:val="0"/>
              <w:spacing w:before="0" w:beforeAutospacing="0" w:after="0" w:afterAutospacing="0"/>
              <w:ind w:left="0" w:right="0"/>
              <w:rPr>
                <w:rFonts w:hint="default"/>
                <w:color w:val="000000"/>
                <w:szCs w:val="20"/>
              </w:rPr>
            </w:pPr>
          </w:p>
        </w:tc>
        <w:tc>
          <w:tcPr>
            <w:tcW w:w="1636" w:type="dxa"/>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实到人数</w:t>
            </w:r>
          </w:p>
        </w:tc>
        <w:tc>
          <w:tcPr>
            <w:tcW w:w="1057" w:type="dxa"/>
            <w:vAlign w:val="center"/>
          </w:tcPr>
          <w:p>
            <w:pPr>
              <w:keepNext w:val="0"/>
              <w:keepLines w:val="0"/>
              <w:suppressLineNumbers w:val="0"/>
              <w:spacing w:before="0" w:beforeAutospacing="0" w:after="0" w:afterAutospacing="0"/>
              <w:ind w:left="0" w:right="0"/>
              <w:rPr>
                <w:rFonts w:hint="default"/>
                <w:color w:val="000000"/>
                <w:szCs w:val="20"/>
              </w:rPr>
            </w:pPr>
          </w:p>
        </w:tc>
        <w:tc>
          <w:tcPr>
            <w:tcW w:w="1843" w:type="dxa"/>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表决结果</w:t>
            </w:r>
          </w:p>
        </w:tc>
        <w:tc>
          <w:tcPr>
            <w:tcW w:w="2064" w:type="dxa"/>
            <w:vAlign w:val="center"/>
          </w:tcPr>
          <w:p>
            <w:pPr>
              <w:keepNext w:val="0"/>
              <w:keepLines w:val="0"/>
              <w:suppressLineNumbers w:val="0"/>
              <w:spacing w:before="0" w:beforeAutospacing="0" w:after="0" w:afterAutospacing="0"/>
              <w:ind w:left="0" w:right="0"/>
              <w:rPr>
                <w:rFonts w:hint="default"/>
                <w:color w:val="00000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2" w:hRule="atLeast"/>
          <w:jc w:val="center"/>
        </w:trPr>
        <w:tc>
          <w:tcPr>
            <w:tcW w:w="1620" w:type="dxa"/>
            <w:gridSpan w:val="2"/>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赞成票</w:t>
            </w:r>
          </w:p>
        </w:tc>
        <w:tc>
          <w:tcPr>
            <w:tcW w:w="1064" w:type="dxa"/>
            <w:vAlign w:val="center"/>
          </w:tcPr>
          <w:p>
            <w:pPr>
              <w:keepNext w:val="0"/>
              <w:keepLines w:val="0"/>
              <w:suppressLineNumbers w:val="0"/>
              <w:spacing w:before="0" w:beforeAutospacing="0" w:after="0" w:afterAutospacing="0"/>
              <w:ind w:left="0" w:right="0"/>
              <w:rPr>
                <w:rFonts w:hint="default"/>
                <w:color w:val="000000"/>
                <w:szCs w:val="20"/>
              </w:rPr>
            </w:pPr>
          </w:p>
        </w:tc>
        <w:tc>
          <w:tcPr>
            <w:tcW w:w="1636" w:type="dxa"/>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反对票</w:t>
            </w:r>
          </w:p>
        </w:tc>
        <w:tc>
          <w:tcPr>
            <w:tcW w:w="1057" w:type="dxa"/>
            <w:vAlign w:val="center"/>
          </w:tcPr>
          <w:p>
            <w:pPr>
              <w:keepNext w:val="0"/>
              <w:keepLines w:val="0"/>
              <w:suppressLineNumbers w:val="0"/>
              <w:spacing w:before="0" w:beforeAutospacing="0" w:after="0" w:afterAutospacing="0"/>
              <w:ind w:left="0" w:right="0"/>
              <w:rPr>
                <w:rFonts w:hint="default"/>
                <w:color w:val="000000"/>
                <w:szCs w:val="20"/>
              </w:rPr>
            </w:pPr>
          </w:p>
        </w:tc>
        <w:tc>
          <w:tcPr>
            <w:tcW w:w="1843" w:type="dxa"/>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弃权票</w:t>
            </w:r>
          </w:p>
        </w:tc>
        <w:tc>
          <w:tcPr>
            <w:tcW w:w="2064" w:type="dxa"/>
            <w:vAlign w:val="center"/>
          </w:tcPr>
          <w:p>
            <w:pPr>
              <w:keepNext w:val="0"/>
              <w:keepLines w:val="0"/>
              <w:suppressLineNumbers w:val="0"/>
              <w:spacing w:before="0" w:beforeAutospacing="0" w:after="0" w:afterAutospacing="0"/>
              <w:ind w:left="0" w:right="0"/>
              <w:rPr>
                <w:rFonts w:hint="default"/>
                <w:color w:val="00000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2684" w:type="dxa"/>
            <w:gridSpan w:val="3"/>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主审专家建议资助金额</w:t>
            </w:r>
          </w:p>
        </w:tc>
        <w:tc>
          <w:tcPr>
            <w:tcW w:w="2693" w:type="dxa"/>
            <w:gridSpan w:val="2"/>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 xml:space="preserve">           万元</w:t>
            </w:r>
          </w:p>
        </w:tc>
        <w:tc>
          <w:tcPr>
            <w:tcW w:w="1843" w:type="dxa"/>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学科评审组建议资助金额</w:t>
            </w:r>
          </w:p>
        </w:tc>
        <w:tc>
          <w:tcPr>
            <w:tcW w:w="2064" w:type="dxa"/>
            <w:vAlign w:val="center"/>
          </w:tcPr>
          <w:p>
            <w:pPr>
              <w:keepNext w:val="0"/>
              <w:keepLines w:val="0"/>
              <w:suppressLineNumbers w:val="0"/>
              <w:spacing w:before="0" w:beforeAutospacing="0" w:after="0" w:afterAutospacing="0"/>
              <w:ind w:left="0" w:right="0"/>
              <w:jc w:val="center"/>
              <w:rPr>
                <w:rFonts w:hint="default"/>
                <w:color w:val="000000"/>
                <w:szCs w:val="20"/>
              </w:rPr>
            </w:pPr>
            <w:r>
              <w:rPr>
                <w:rFonts w:hint="eastAsia"/>
                <w:color w:val="000000"/>
                <w:szCs w:val="20"/>
              </w:rPr>
              <w:t xml:space="preserve">         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656" w:hRule="atLeast"/>
          <w:jc w:val="center"/>
        </w:trPr>
        <w:tc>
          <w:tcPr>
            <w:tcW w:w="606" w:type="dxa"/>
            <w:vAlign w:val="center"/>
          </w:tcPr>
          <w:p>
            <w:pPr>
              <w:keepNext w:val="0"/>
              <w:keepLines w:val="0"/>
              <w:suppressLineNumbers w:val="0"/>
              <w:spacing w:before="0" w:beforeAutospacing="0" w:after="0" w:afterAutospacing="0" w:line="420" w:lineRule="exact"/>
              <w:ind w:left="0" w:right="0"/>
              <w:jc w:val="center"/>
              <w:rPr>
                <w:rFonts w:hint="default"/>
                <w:color w:val="000000"/>
                <w:szCs w:val="20"/>
              </w:rPr>
            </w:pPr>
            <w:r>
              <w:rPr>
                <w:rFonts w:hint="eastAsia"/>
                <w:color w:val="000000"/>
                <w:szCs w:val="20"/>
              </w:rPr>
              <w:t>主</w:t>
            </w:r>
          </w:p>
          <w:p>
            <w:pPr>
              <w:keepNext w:val="0"/>
              <w:keepLines w:val="0"/>
              <w:suppressLineNumbers w:val="0"/>
              <w:spacing w:before="0" w:beforeAutospacing="0" w:after="0" w:afterAutospacing="0" w:line="420" w:lineRule="exact"/>
              <w:ind w:left="0" w:right="0"/>
              <w:jc w:val="center"/>
              <w:rPr>
                <w:rFonts w:hint="default"/>
                <w:color w:val="000000"/>
                <w:szCs w:val="20"/>
              </w:rPr>
            </w:pPr>
            <w:r>
              <w:rPr>
                <w:rFonts w:hint="eastAsia"/>
                <w:color w:val="000000"/>
                <w:szCs w:val="20"/>
              </w:rPr>
              <w:t>审</w:t>
            </w:r>
          </w:p>
          <w:p>
            <w:pPr>
              <w:keepNext w:val="0"/>
              <w:keepLines w:val="0"/>
              <w:suppressLineNumbers w:val="0"/>
              <w:spacing w:before="0" w:beforeAutospacing="0" w:after="0" w:afterAutospacing="0" w:line="420" w:lineRule="exact"/>
              <w:ind w:left="0" w:right="0"/>
              <w:jc w:val="center"/>
              <w:rPr>
                <w:rFonts w:hint="default"/>
                <w:color w:val="000000"/>
                <w:szCs w:val="20"/>
              </w:rPr>
            </w:pPr>
            <w:r>
              <w:rPr>
                <w:rFonts w:hint="eastAsia"/>
                <w:color w:val="000000"/>
                <w:szCs w:val="20"/>
              </w:rPr>
              <w:t>专</w:t>
            </w:r>
          </w:p>
          <w:p>
            <w:pPr>
              <w:keepNext w:val="0"/>
              <w:keepLines w:val="0"/>
              <w:suppressLineNumbers w:val="0"/>
              <w:spacing w:before="0" w:beforeAutospacing="0" w:after="0" w:afterAutospacing="0" w:line="420" w:lineRule="exact"/>
              <w:ind w:left="0" w:right="0"/>
              <w:jc w:val="center"/>
              <w:rPr>
                <w:rFonts w:hint="default"/>
                <w:color w:val="000000"/>
                <w:szCs w:val="20"/>
              </w:rPr>
            </w:pPr>
            <w:r>
              <w:rPr>
                <w:rFonts w:hint="eastAsia"/>
                <w:color w:val="000000"/>
                <w:szCs w:val="20"/>
              </w:rPr>
              <w:t>家</w:t>
            </w:r>
          </w:p>
          <w:p>
            <w:pPr>
              <w:keepNext w:val="0"/>
              <w:keepLines w:val="0"/>
              <w:suppressLineNumbers w:val="0"/>
              <w:spacing w:before="0" w:beforeAutospacing="0" w:after="0" w:afterAutospacing="0" w:line="420" w:lineRule="exact"/>
              <w:ind w:left="0" w:right="0"/>
              <w:jc w:val="center"/>
              <w:rPr>
                <w:rFonts w:hint="default"/>
                <w:color w:val="000000"/>
                <w:szCs w:val="20"/>
              </w:rPr>
            </w:pPr>
            <w:r>
              <w:rPr>
                <w:rFonts w:hint="eastAsia"/>
                <w:color w:val="000000"/>
                <w:szCs w:val="20"/>
              </w:rPr>
              <w:t>意见</w:t>
            </w:r>
          </w:p>
        </w:tc>
        <w:tc>
          <w:tcPr>
            <w:tcW w:w="8678" w:type="dxa"/>
            <w:gridSpan w:val="6"/>
          </w:tcPr>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firstLine="480" w:firstLineChars="200"/>
              <w:jc w:val="left"/>
              <w:rPr>
                <w:rFonts w:hint="default" w:ascii="宋体"/>
                <w:color w:val="000000"/>
                <w:sz w:val="24"/>
                <w:szCs w:val="24"/>
              </w:rPr>
            </w:pPr>
          </w:p>
          <w:p>
            <w:pPr>
              <w:keepNext w:val="0"/>
              <w:keepLines w:val="0"/>
              <w:suppressLineNumbers w:val="0"/>
              <w:spacing w:before="0" w:beforeAutospacing="0" w:after="0" w:afterAutospacing="0"/>
              <w:ind w:left="0" w:right="0" w:firstLine="480" w:firstLineChars="200"/>
              <w:jc w:val="left"/>
              <w:rPr>
                <w:rFonts w:hint="default" w:ascii="宋体"/>
                <w:color w:val="000000"/>
                <w:sz w:val="24"/>
                <w:szCs w:val="24"/>
              </w:rPr>
            </w:pPr>
            <w:r>
              <w:rPr>
                <w:rFonts w:hint="eastAsia" w:ascii="宋体"/>
                <w:color w:val="000000"/>
                <w:sz w:val="24"/>
                <w:szCs w:val="24"/>
              </w:rPr>
              <w:t>1.是否建议资助；2.准予立项的理由；3.改进建议。</w:t>
            </w: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ind w:left="0" w:right="0"/>
              <w:jc w:val="left"/>
              <w:rPr>
                <w:rFonts w:hint="default"/>
                <w:color w:val="000000"/>
                <w:szCs w:val="20"/>
              </w:rPr>
            </w:pPr>
          </w:p>
          <w:p>
            <w:pPr>
              <w:keepNext w:val="0"/>
              <w:keepLines w:val="0"/>
              <w:suppressLineNumbers w:val="0"/>
              <w:spacing w:before="0" w:beforeAutospacing="0" w:after="0" w:afterAutospacing="0" w:line="400" w:lineRule="exact"/>
              <w:ind w:left="0" w:right="0" w:firstLine="4830" w:firstLineChars="2300"/>
              <w:jc w:val="left"/>
              <w:rPr>
                <w:rFonts w:hint="default"/>
                <w:color w:val="000000"/>
                <w:szCs w:val="20"/>
              </w:rPr>
            </w:pPr>
          </w:p>
          <w:p>
            <w:pPr>
              <w:keepNext w:val="0"/>
              <w:keepLines w:val="0"/>
              <w:suppressLineNumbers w:val="0"/>
              <w:spacing w:before="0" w:beforeAutospacing="0" w:after="0" w:afterAutospacing="0" w:line="400" w:lineRule="exact"/>
              <w:ind w:left="0" w:right="0" w:firstLine="5145" w:firstLineChars="2450"/>
              <w:jc w:val="left"/>
              <w:rPr>
                <w:rFonts w:hint="default"/>
                <w:color w:val="000000"/>
                <w:szCs w:val="20"/>
              </w:rPr>
            </w:pPr>
            <w:r>
              <w:rPr>
                <w:rFonts w:hint="eastAsia"/>
                <w:color w:val="000000"/>
                <w:szCs w:val="20"/>
              </w:rPr>
              <w:t>主审专家签字：</w:t>
            </w:r>
            <w:r>
              <w:rPr>
                <w:rFonts w:hint="default"/>
                <w:color w:val="000000"/>
                <w:szCs w:val="20"/>
              </w:rPr>
              <w:t xml:space="preserve">                          </w:t>
            </w:r>
          </w:p>
          <w:p>
            <w:pPr>
              <w:keepNext w:val="0"/>
              <w:keepLines w:val="0"/>
              <w:suppressLineNumbers w:val="0"/>
              <w:spacing w:before="0" w:beforeAutospacing="0" w:after="156" w:afterAutospacing="0" w:line="400" w:lineRule="exact"/>
              <w:ind w:left="0" w:right="0" w:firstLine="5565" w:firstLineChars="2650"/>
              <w:jc w:val="left"/>
              <w:rPr>
                <w:rFonts w:hint="default"/>
                <w:color w:val="000000"/>
                <w:szCs w:val="20"/>
              </w:rPr>
            </w:pPr>
            <w:r>
              <w:rPr>
                <w:rFonts w:hint="eastAsia"/>
                <w:color w:val="000000"/>
                <w:szCs w:val="20"/>
              </w:rPr>
              <w:t>年</w:t>
            </w:r>
            <w:r>
              <w:rPr>
                <w:rFonts w:hint="default"/>
                <w:color w:val="000000"/>
                <w:szCs w:val="20"/>
              </w:rPr>
              <w:t xml:space="preserve">   </w:t>
            </w:r>
            <w:r>
              <w:rPr>
                <w:rFonts w:hint="eastAsia"/>
                <w:color w:val="000000"/>
                <w:szCs w:val="20"/>
              </w:rPr>
              <w:t xml:space="preserve"> 月</w:t>
            </w:r>
            <w:r>
              <w:rPr>
                <w:rFonts w:hint="default"/>
                <w:color w:val="000000"/>
                <w:szCs w:val="20"/>
              </w:rPr>
              <w:t xml:space="preserve">  </w:t>
            </w:r>
            <w:r>
              <w:rPr>
                <w:rFonts w:hint="eastAsia"/>
                <w:color w:val="000000"/>
                <w:szCs w:val="20"/>
              </w:rPr>
              <w:t xml:space="preserve"> </w:t>
            </w:r>
            <w:r>
              <w:rPr>
                <w:rFonts w:hint="default"/>
                <w:color w:val="000000"/>
                <w:szCs w:val="20"/>
              </w:rPr>
              <w:t xml:space="preserve"> </w:t>
            </w:r>
            <w:r>
              <w:rPr>
                <w:rFonts w:hint="eastAsia"/>
                <w:color w:val="000000"/>
                <w:szCs w:val="20"/>
              </w:rPr>
              <w:t>日</w:t>
            </w:r>
            <w:r>
              <w:rPr>
                <w:rFonts w:hint="default"/>
                <w:color w:val="000000"/>
                <w:szCs w:val="20"/>
              </w:rPr>
              <w:t xml:space="preserve">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891" w:hRule="atLeast"/>
          <w:jc w:val="center"/>
        </w:trPr>
        <w:tc>
          <w:tcPr>
            <w:tcW w:w="606" w:type="dxa"/>
            <w:vAlign w:val="center"/>
          </w:tcPr>
          <w:p>
            <w:pPr>
              <w:keepNext w:val="0"/>
              <w:keepLines w:val="0"/>
              <w:suppressLineNumbers w:val="0"/>
              <w:spacing w:before="0" w:beforeAutospacing="0" w:after="0" w:afterAutospacing="0" w:line="420" w:lineRule="exact"/>
              <w:ind w:left="0" w:right="0"/>
              <w:jc w:val="center"/>
              <w:rPr>
                <w:rFonts w:hint="default"/>
                <w:color w:val="000000"/>
                <w:szCs w:val="20"/>
              </w:rPr>
            </w:pPr>
            <w:r>
              <w:rPr>
                <w:rFonts w:hint="eastAsia"/>
                <w:color w:val="000000"/>
                <w:szCs w:val="20"/>
              </w:rPr>
              <w:t>学科组意见</w:t>
            </w:r>
          </w:p>
        </w:tc>
        <w:tc>
          <w:tcPr>
            <w:tcW w:w="8678" w:type="dxa"/>
            <w:gridSpan w:val="6"/>
          </w:tcPr>
          <w:p>
            <w:pPr>
              <w:keepNext w:val="0"/>
              <w:keepLines w:val="0"/>
              <w:suppressLineNumbers w:val="0"/>
              <w:spacing w:before="0" w:beforeAutospacing="0" w:after="0" w:afterAutospacing="0" w:line="400" w:lineRule="exact"/>
              <w:ind w:left="0" w:right="0"/>
              <w:jc w:val="left"/>
              <w:rPr>
                <w:rFonts w:hint="default"/>
                <w:color w:val="000000"/>
                <w:szCs w:val="20"/>
              </w:rPr>
            </w:pPr>
          </w:p>
          <w:p>
            <w:pPr>
              <w:keepNext w:val="0"/>
              <w:keepLines w:val="0"/>
              <w:suppressLineNumbers w:val="0"/>
              <w:spacing w:before="0" w:beforeAutospacing="0" w:after="0" w:afterAutospacing="0" w:line="400" w:lineRule="exact"/>
              <w:ind w:left="0" w:right="0"/>
              <w:jc w:val="left"/>
              <w:rPr>
                <w:rFonts w:hint="default"/>
                <w:color w:val="000000"/>
                <w:szCs w:val="20"/>
              </w:rPr>
            </w:pPr>
          </w:p>
          <w:p>
            <w:pPr>
              <w:keepNext w:val="0"/>
              <w:keepLines w:val="0"/>
              <w:suppressLineNumbers w:val="0"/>
              <w:spacing w:before="0" w:beforeAutospacing="0" w:after="0" w:afterAutospacing="0" w:line="400" w:lineRule="exact"/>
              <w:ind w:left="0" w:right="0" w:firstLine="5145" w:firstLineChars="2450"/>
              <w:jc w:val="left"/>
              <w:rPr>
                <w:rFonts w:hint="default"/>
                <w:color w:val="000000"/>
                <w:szCs w:val="20"/>
              </w:rPr>
            </w:pPr>
          </w:p>
          <w:p>
            <w:pPr>
              <w:keepNext w:val="0"/>
              <w:keepLines w:val="0"/>
              <w:suppressLineNumbers w:val="0"/>
              <w:spacing w:before="0" w:beforeAutospacing="0" w:after="0" w:afterAutospacing="0" w:line="400" w:lineRule="exact"/>
              <w:ind w:left="0" w:right="0" w:firstLine="5145" w:firstLineChars="2450"/>
              <w:jc w:val="left"/>
              <w:rPr>
                <w:rFonts w:hint="default"/>
                <w:color w:val="000000"/>
                <w:szCs w:val="20"/>
              </w:rPr>
            </w:pPr>
            <w:r>
              <w:rPr>
                <w:rFonts w:hint="eastAsia"/>
                <w:color w:val="000000"/>
                <w:szCs w:val="20"/>
              </w:rPr>
              <w:t>学科组召集人签字：</w:t>
            </w:r>
          </w:p>
          <w:p>
            <w:pPr>
              <w:keepNext w:val="0"/>
              <w:keepLines w:val="0"/>
              <w:suppressLineNumbers w:val="0"/>
              <w:spacing w:before="0" w:beforeAutospacing="0" w:after="0" w:afterAutospacing="0"/>
              <w:ind w:left="0" w:right="0" w:firstLine="5565" w:firstLineChars="2650"/>
              <w:jc w:val="left"/>
              <w:rPr>
                <w:rFonts w:hint="default"/>
                <w:color w:val="000000"/>
                <w:szCs w:val="20"/>
              </w:rPr>
            </w:pPr>
            <w:r>
              <w:rPr>
                <w:rFonts w:hint="eastAsia"/>
                <w:color w:val="000000"/>
                <w:szCs w:val="20"/>
              </w:rPr>
              <w:t>年</w:t>
            </w:r>
            <w:r>
              <w:rPr>
                <w:rFonts w:hint="default"/>
                <w:color w:val="000000"/>
                <w:szCs w:val="20"/>
              </w:rPr>
              <w:t xml:space="preserve">  </w:t>
            </w:r>
            <w:r>
              <w:rPr>
                <w:rFonts w:hint="eastAsia"/>
                <w:color w:val="000000"/>
                <w:szCs w:val="20"/>
              </w:rPr>
              <w:t xml:space="preserve"> </w:t>
            </w:r>
            <w:r>
              <w:rPr>
                <w:rFonts w:hint="default"/>
                <w:color w:val="000000"/>
                <w:szCs w:val="20"/>
              </w:rPr>
              <w:t xml:space="preserve"> </w:t>
            </w:r>
            <w:r>
              <w:rPr>
                <w:rFonts w:hint="eastAsia"/>
                <w:color w:val="000000"/>
                <w:szCs w:val="20"/>
              </w:rPr>
              <w:t>月</w:t>
            </w:r>
            <w:r>
              <w:rPr>
                <w:rFonts w:hint="default"/>
                <w:color w:val="000000"/>
                <w:szCs w:val="20"/>
              </w:rPr>
              <w:t xml:space="preserve">   </w:t>
            </w:r>
            <w:r>
              <w:rPr>
                <w:rFonts w:hint="eastAsia"/>
                <w:color w:val="000000"/>
                <w:szCs w:val="20"/>
              </w:rPr>
              <w:t xml:space="preserve"> 日</w:t>
            </w:r>
          </w:p>
        </w:tc>
      </w:tr>
    </w:tbl>
    <w:p>
      <w:pPr>
        <w:spacing w:line="480" w:lineRule="auto"/>
        <w:rPr>
          <w:color w:val="000000"/>
        </w:rPr>
      </w:pPr>
    </w:p>
    <w:sectPr>
      <w:footerReference r:id="rId3" w:type="default"/>
      <w:footerReference r:id="rId4" w:type="even"/>
      <w:pgSz w:w="11907" w:h="16840"/>
      <w:pgMar w:top="1701" w:right="1304" w:bottom="1418" w:left="1304" w:header="851" w:footer="851"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5</w:t>
    </w:r>
    <w:r>
      <w:fldChar w:fldCharType="end"/>
    </w:r>
  </w:p>
  <w:p>
    <w:pPr>
      <w:pStyle w:val="6"/>
    </w:pPr>
    <w:r>
      <w:rPr>
        <w:rStyle w:val="12"/>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 xml:space="preserve"> </w:t>
    </w:r>
    <w:r>
      <w:fldChar w:fldCharType="end"/>
    </w:r>
  </w:p>
  <w:p>
    <w:pPr>
      <w:pStyle w:val="6"/>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1A5028"/>
    <w:multiLevelType w:val="singleLevel"/>
    <w:tmpl w:val="991A5028"/>
    <w:lvl w:ilvl="0" w:tentative="0">
      <w:start w:val="1"/>
      <w:numFmt w:val="decimal"/>
      <w:lvlText w:val="%1."/>
      <w:lvlJc w:val="left"/>
      <w:pPr>
        <w:tabs>
          <w:tab w:val="left" w:pos="312"/>
        </w:tabs>
      </w:pPr>
    </w:lvl>
  </w:abstractNum>
  <w:abstractNum w:abstractNumId="1">
    <w:nsid w:val="B5C8E54C"/>
    <w:multiLevelType w:val="singleLevel"/>
    <w:tmpl w:val="B5C8E54C"/>
    <w:lvl w:ilvl="0" w:tentative="0">
      <w:start w:val="1"/>
      <w:numFmt w:val="decimal"/>
      <w:suff w:val="space"/>
      <w:lvlText w:val="%1."/>
      <w:lvlJc w:val="left"/>
    </w:lvl>
  </w:abstractNum>
  <w:abstractNum w:abstractNumId="2">
    <w:nsid w:val="F7F6678A"/>
    <w:multiLevelType w:val="singleLevel"/>
    <w:tmpl w:val="F7F6678A"/>
    <w:lvl w:ilvl="0" w:tentative="0">
      <w:start w:val="1"/>
      <w:numFmt w:val="decimal"/>
      <w:lvlText w:val="%1."/>
      <w:lvlJc w:val="left"/>
      <w:pPr>
        <w:tabs>
          <w:tab w:val="left" w:pos="312"/>
        </w:tabs>
      </w:pPr>
    </w:lvl>
  </w:abstractNum>
  <w:abstractNum w:abstractNumId="3">
    <w:nsid w:val="7F8C726C"/>
    <w:multiLevelType w:val="singleLevel"/>
    <w:tmpl w:val="7F8C726C"/>
    <w:lvl w:ilvl="0" w:tentative="0">
      <w:start w:val="1"/>
      <w:numFmt w:val="decimal"/>
      <w:suff w:val="nothing"/>
      <w:lvlText w:val="%1．"/>
      <w:lvlJc w:val="left"/>
    </w:lvl>
  </w:abstractNum>
  <w:num w:numId="1">
    <w:abstractNumId w:val="0"/>
  </w:num>
  <w:num w:numId="2">
    <w:abstractNumId w:val="2"/>
  </w:num>
  <w:num w:numId="3">
    <w:abstractNumId w:val="1"/>
  </w:num>
  <w:num w:numId="4">
    <w:abstractNumId w:val="3"/>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64BBA-E147-497C-A479-F5895F87E204}">
  <ds:schemaRefs/>
</ds:datastoreItem>
</file>