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9BF122">
      <w:pPr>
        <w:jc w:val="left"/>
        <w:rPr>
          <w:rFonts w:ascii="仿宋" w:hAnsi="仿宋" w:eastAsia="仿宋" w:cs="仿宋"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sz w:val="28"/>
          <w:szCs w:val="28"/>
          <w:lang w:eastAsia="zh-Hans"/>
        </w:rPr>
        <w:t>附件</w:t>
      </w:r>
      <w:r>
        <w:rPr>
          <w:rFonts w:ascii="仿宋" w:hAnsi="仿宋" w:eastAsia="仿宋" w:cs="仿宋"/>
          <w:sz w:val="28"/>
          <w:szCs w:val="28"/>
          <w:lang w:eastAsia="zh-Hans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：</w:t>
      </w:r>
    </w:p>
    <w:p w14:paraId="14B0BFA6">
      <w:pPr>
        <w:jc w:val="center"/>
        <w:rPr>
          <w:rFonts w:hint="eastAsia"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华南理工大学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数学学院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  <w:t>2025年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“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  <w:t>英利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奖学金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”申请表</w:t>
      </w:r>
    </w:p>
    <w:p w14:paraId="5C9C7FD0">
      <w:pPr>
        <w:jc w:val="center"/>
        <w:rPr>
          <w:rFonts w:ascii="华文中宋" w:hAnsi="华文中宋" w:eastAsia="华文中宋" w:cs="华文中宋"/>
          <w:b/>
          <w:bCs/>
          <w:sz w:val="32"/>
          <w:szCs w:val="32"/>
        </w:rPr>
      </w:pPr>
      <w:r>
        <w:rPr>
          <w:rFonts w:ascii="华文中宋" w:hAnsi="华文中宋" w:eastAsia="华文中宋" w:cs="华文中宋"/>
          <w:b/>
          <w:bCs/>
          <w:sz w:val="32"/>
          <w:szCs w:val="32"/>
        </w:rPr>
        <w:t>（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本科生版</w:t>
      </w:r>
      <w:r>
        <w:rPr>
          <w:rFonts w:ascii="华文中宋" w:hAnsi="华文中宋" w:eastAsia="华文中宋" w:cs="华文中宋"/>
          <w:b/>
          <w:bCs/>
          <w:sz w:val="32"/>
          <w:szCs w:val="32"/>
        </w:rPr>
        <w:t>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5"/>
        <w:gridCol w:w="1216"/>
        <w:gridCol w:w="1071"/>
        <w:gridCol w:w="472"/>
        <w:gridCol w:w="232"/>
        <w:gridCol w:w="851"/>
        <w:gridCol w:w="1122"/>
        <w:gridCol w:w="472"/>
        <w:gridCol w:w="716"/>
        <w:gridCol w:w="1068"/>
        <w:gridCol w:w="779"/>
      </w:tblGrid>
      <w:tr w14:paraId="66D97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15" w:type="dxa"/>
            <w:vMerge w:val="restart"/>
            <w:vAlign w:val="center"/>
          </w:tcPr>
          <w:p w14:paraId="35C89A9D">
            <w:pPr>
              <w:spacing w:line="240" w:lineRule="atLeast"/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个人信息</w:t>
            </w:r>
          </w:p>
        </w:tc>
        <w:tc>
          <w:tcPr>
            <w:tcW w:w="1216" w:type="dxa"/>
            <w:vAlign w:val="center"/>
          </w:tcPr>
          <w:p w14:paraId="11037D35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姓名</w:t>
            </w:r>
          </w:p>
        </w:tc>
        <w:tc>
          <w:tcPr>
            <w:tcW w:w="1071" w:type="dxa"/>
            <w:vAlign w:val="center"/>
          </w:tcPr>
          <w:p w14:paraId="69CC4455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4" w:type="dxa"/>
            <w:gridSpan w:val="2"/>
            <w:vAlign w:val="center"/>
          </w:tcPr>
          <w:p w14:paraId="0195078C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性别</w:t>
            </w:r>
          </w:p>
        </w:tc>
        <w:tc>
          <w:tcPr>
            <w:tcW w:w="851" w:type="dxa"/>
            <w:vAlign w:val="center"/>
          </w:tcPr>
          <w:p w14:paraId="445E23D7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22" w:type="dxa"/>
            <w:vAlign w:val="center"/>
          </w:tcPr>
          <w:p w14:paraId="531155CA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民族</w:t>
            </w:r>
          </w:p>
        </w:tc>
        <w:tc>
          <w:tcPr>
            <w:tcW w:w="1188" w:type="dxa"/>
            <w:gridSpan w:val="2"/>
            <w:vAlign w:val="center"/>
          </w:tcPr>
          <w:p w14:paraId="310F1E13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Merge w:val="restart"/>
            <w:vAlign w:val="center"/>
          </w:tcPr>
          <w:p w14:paraId="0FF36A4D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一寸免冠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照片</w:t>
            </w:r>
          </w:p>
        </w:tc>
      </w:tr>
      <w:tr w14:paraId="46D6D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15" w:type="dxa"/>
            <w:vMerge w:val="continue"/>
          </w:tcPr>
          <w:p w14:paraId="5C419FAF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6" w:type="dxa"/>
            <w:vAlign w:val="center"/>
          </w:tcPr>
          <w:p w14:paraId="7877B69B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学院</w:t>
            </w:r>
          </w:p>
        </w:tc>
        <w:tc>
          <w:tcPr>
            <w:tcW w:w="1071" w:type="dxa"/>
            <w:vAlign w:val="center"/>
          </w:tcPr>
          <w:p w14:paraId="3A4FBCD1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4" w:type="dxa"/>
            <w:gridSpan w:val="2"/>
            <w:vAlign w:val="center"/>
          </w:tcPr>
          <w:p w14:paraId="57470531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专业</w:t>
            </w:r>
          </w:p>
        </w:tc>
        <w:tc>
          <w:tcPr>
            <w:tcW w:w="851" w:type="dxa"/>
            <w:vAlign w:val="center"/>
          </w:tcPr>
          <w:p w14:paraId="3304FEDC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22" w:type="dxa"/>
            <w:vAlign w:val="center"/>
          </w:tcPr>
          <w:p w14:paraId="32234CE5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年级</w:t>
            </w:r>
          </w:p>
        </w:tc>
        <w:tc>
          <w:tcPr>
            <w:tcW w:w="1188" w:type="dxa"/>
            <w:gridSpan w:val="2"/>
            <w:vAlign w:val="center"/>
          </w:tcPr>
          <w:p w14:paraId="5D3F9536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Merge w:val="continue"/>
          </w:tcPr>
          <w:p w14:paraId="1BF35EAC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A821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15" w:type="dxa"/>
            <w:vMerge w:val="continue"/>
          </w:tcPr>
          <w:p w14:paraId="04121FB8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6" w:type="dxa"/>
            <w:vAlign w:val="center"/>
          </w:tcPr>
          <w:p w14:paraId="6CE9FB2A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入学时间</w:t>
            </w:r>
          </w:p>
        </w:tc>
        <w:tc>
          <w:tcPr>
            <w:tcW w:w="1775" w:type="dxa"/>
            <w:gridSpan w:val="3"/>
            <w:vAlign w:val="center"/>
          </w:tcPr>
          <w:p w14:paraId="325A77B8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851" w:type="dxa"/>
            <w:vAlign w:val="center"/>
          </w:tcPr>
          <w:p w14:paraId="143546C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班级</w:t>
            </w:r>
          </w:p>
        </w:tc>
        <w:tc>
          <w:tcPr>
            <w:tcW w:w="2310" w:type="dxa"/>
            <w:gridSpan w:val="3"/>
            <w:vAlign w:val="center"/>
          </w:tcPr>
          <w:p w14:paraId="747A6BB1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Merge w:val="continue"/>
          </w:tcPr>
          <w:p w14:paraId="667CC4E8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1908D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15" w:type="dxa"/>
            <w:vMerge w:val="continue"/>
          </w:tcPr>
          <w:p w14:paraId="1837B9A8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6" w:type="dxa"/>
            <w:vAlign w:val="center"/>
          </w:tcPr>
          <w:p w14:paraId="0E8E8390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政治面貌</w:t>
            </w:r>
          </w:p>
        </w:tc>
        <w:tc>
          <w:tcPr>
            <w:tcW w:w="1775" w:type="dxa"/>
            <w:gridSpan w:val="3"/>
            <w:vAlign w:val="center"/>
          </w:tcPr>
          <w:p w14:paraId="3DE296C6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851" w:type="dxa"/>
            <w:vAlign w:val="center"/>
          </w:tcPr>
          <w:p w14:paraId="2627869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联系电话</w:t>
            </w:r>
          </w:p>
        </w:tc>
        <w:tc>
          <w:tcPr>
            <w:tcW w:w="2310" w:type="dxa"/>
            <w:gridSpan w:val="3"/>
            <w:vAlign w:val="center"/>
          </w:tcPr>
          <w:p w14:paraId="1BCF0843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Merge w:val="continue"/>
          </w:tcPr>
          <w:p w14:paraId="324ABD77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E7C7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15" w:type="dxa"/>
            <w:vMerge w:val="restart"/>
          </w:tcPr>
          <w:p w14:paraId="5B7B17B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学习情况</w:t>
            </w:r>
          </w:p>
        </w:tc>
        <w:tc>
          <w:tcPr>
            <w:tcW w:w="2991" w:type="dxa"/>
            <w:gridSpan w:val="4"/>
            <w:vAlign w:val="center"/>
          </w:tcPr>
          <w:p w14:paraId="06D56DCC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百分制平均学分绩点</w:t>
            </w:r>
          </w:p>
        </w:tc>
        <w:tc>
          <w:tcPr>
            <w:tcW w:w="851" w:type="dxa"/>
            <w:vAlign w:val="center"/>
          </w:tcPr>
          <w:p w14:paraId="202771EA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2310" w:type="dxa"/>
            <w:gridSpan w:val="3"/>
            <w:vAlign w:val="center"/>
          </w:tcPr>
          <w:p w14:paraId="2698297F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是否挂课（含选修课）</w:t>
            </w:r>
          </w:p>
        </w:tc>
        <w:tc>
          <w:tcPr>
            <w:tcW w:w="1847" w:type="dxa"/>
            <w:gridSpan w:val="2"/>
          </w:tcPr>
          <w:p w14:paraId="56CF3D3F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86A2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515" w:type="dxa"/>
            <w:vMerge w:val="continue"/>
          </w:tcPr>
          <w:p w14:paraId="14A922CD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842" w:type="dxa"/>
            <w:gridSpan w:val="5"/>
            <w:vAlign w:val="center"/>
          </w:tcPr>
          <w:p w14:paraId="47BBD60C">
            <w:pPr>
              <w:jc w:val="center"/>
              <w:rPr>
                <w:rFonts w:ascii="楷体_GB2312" w:eastAsia="楷体_GB2312"/>
                <w:sz w:val="24"/>
                <w:u w:val="single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成绩排名：    /  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（名次</w:t>
            </w:r>
            <w:r>
              <w:rPr>
                <w:rFonts w:ascii="仿宋" w:hAnsi="仿宋" w:eastAsia="仿宋" w:cs="仿宋"/>
                <w:sz w:val="24"/>
              </w:rPr>
              <w:t>/</w:t>
            </w:r>
            <w:r>
              <w:rPr>
                <w:rFonts w:hint="eastAsia" w:ascii="仿宋" w:hAnsi="仿宋" w:eastAsia="仿宋" w:cs="仿宋"/>
                <w:sz w:val="24"/>
              </w:rPr>
              <w:t>总人数）</w:t>
            </w:r>
          </w:p>
        </w:tc>
        <w:tc>
          <w:tcPr>
            <w:tcW w:w="4157" w:type="dxa"/>
            <w:gridSpan w:val="5"/>
            <w:vAlign w:val="center"/>
          </w:tcPr>
          <w:p w14:paraId="2B68C5DB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综合测评排名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2024年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</w:rPr>
              <w:t xml:space="preserve">： 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/  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（名次/总人数）</w:t>
            </w:r>
          </w:p>
        </w:tc>
      </w:tr>
      <w:tr w14:paraId="0CC5B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15" w:type="dxa"/>
            <w:vMerge w:val="restart"/>
            <w:vAlign w:val="center"/>
          </w:tcPr>
          <w:p w14:paraId="5740952B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科研积分</w:t>
            </w:r>
          </w:p>
        </w:tc>
        <w:tc>
          <w:tcPr>
            <w:tcW w:w="1216" w:type="dxa"/>
            <w:vAlign w:val="center"/>
          </w:tcPr>
          <w:p w14:paraId="5817E044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项目</w:t>
            </w:r>
          </w:p>
        </w:tc>
        <w:tc>
          <w:tcPr>
            <w:tcW w:w="4220" w:type="dxa"/>
            <w:gridSpan w:val="6"/>
            <w:vAlign w:val="center"/>
          </w:tcPr>
          <w:p w14:paraId="74279571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标准</w:t>
            </w:r>
          </w:p>
        </w:tc>
        <w:tc>
          <w:tcPr>
            <w:tcW w:w="1784" w:type="dxa"/>
            <w:gridSpan w:val="2"/>
            <w:vAlign w:val="center"/>
          </w:tcPr>
          <w:p w14:paraId="541A942A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个人</w:t>
            </w:r>
            <w:r>
              <w:rPr>
                <w:rFonts w:hint="eastAsia" w:ascii="仿宋" w:hAnsi="仿宋" w:eastAsia="仿宋" w:cs="仿宋"/>
                <w:sz w:val="24"/>
              </w:rPr>
              <w:t>参与/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获奖情况</w:t>
            </w:r>
          </w:p>
        </w:tc>
        <w:tc>
          <w:tcPr>
            <w:tcW w:w="779" w:type="dxa"/>
            <w:vAlign w:val="center"/>
          </w:tcPr>
          <w:p w14:paraId="1FAF4445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得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分</w:t>
            </w:r>
          </w:p>
        </w:tc>
      </w:tr>
      <w:tr w14:paraId="60116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 w14:paraId="355E16FC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216" w:type="dxa"/>
            <w:vMerge w:val="restart"/>
            <w:vAlign w:val="center"/>
          </w:tcPr>
          <w:p w14:paraId="73BBDDF3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数学竞赛</w:t>
            </w:r>
          </w:p>
        </w:tc>
        <w:tc>
          <w:tcPr>
            <w:tcW w:w="1543" w:type="dxa"/>
            <w:gridSpan w:val="2"/>
            <w:vAlign w:val="center"/>
          </w:tcPr>
          <w:p w14:paraId="0B760D59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学校</w:t>
            </w:r>
          </w:p>
        </w:tc>
        <w:tc>
          <w:tcPr>
            <w:tcW w:w="2677" w:type="dxa"/>
            <w:gridSpan w:val="4"/>
          </w:tcPr>
          <w:p w14:paraId="39174B6A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6AFCD78F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37E4C915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44FBD39C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restart"/>
          </w:tcPr>
          <w:p w14:paraId="56965172"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779" w:type="dxa"/>
            <w:vMerge w:val="restart"/>
            <w:vAlign w:val="center"/>
          </w:tcPr>
          <w:p w14:paraId="1D5A2A80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</w:tr>
      <w:tr w14:paraId="182EE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 w14:paraId="3F7B8B41"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 w14:paraId="691C9F11">
            <w:pPr>
              <w:jc w:val="left"/>
            </w:pPr>
          </w:p>
        </w:tc>
        <w:tc>
          <w:tcPr>
            <w:tcW w:w="1543" w:type="dxa"/>
            <w:gridSpan w:val="2"/>
            <w:vAlign w:val="center"/>
          </w:tcPr>
          <w:p w14:paraId="4022A614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677" w:type="dxa"/>
            <w:gridSpan w:val="4"/>
          </w:tcPr>
          <w:p w14:paraId="15AE56F9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65469430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3E1ED368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2938E9B0"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 w14:paraId="7335072C">
            <w:pPr>
              <w:jc w:val="left"/>
            </w:pPr>
          </w:p>
        </w:tc>
        <w:tc>
          <w:tcPr>
            <w:tcW w:w="779" w:type="dxa"/>
            <w:vMerge w:val="continue"/>
            <w:vAlign w:val="center"/>
          </w:tcPr>
          <w:p w14:paraId="3E044EBF">
            <w:pPr>
              <w:jc w:val="center"/>
            </w:pPr>
          </w:p>
        </w:tc>
      </w:tr>
      <w:tr w14:paraId="35E27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15" w:type="dxa"/>
            <w:vMerge w:val="continue"/>
            <w:vAlign w:val="center"/>
          </w:tcPr>
          <w:p w14:paraId="078649CF"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 w14:paraId="6F5F93AF">
            <w:pPr>
              <w:jc w:val="left"/>
            </w:pPr>
          </w:p>
        </w:tc>
        <w:tc>
          <w:tcPr>
            <w:tcW w:w="1543" w:type="dxa"/>
            <w:gridSpan w:val="2"/>
            <w:vAlign w:val="center"/>
          </w:tcPr>
          <w:p w14:paraId="28565817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677" w:type="dxa"/>
            <w:gridSpan w:val="4"/>
          </w:tcPr>
          <w:p w14:paraId="6E33AC42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35B5B1C2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04E16707"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 w14:paraId="7D139B87">
            <w:pPr>
              <w:jc w:val="left"/>
            </w:pPr>
          </w:p>
        </w:tc>
        <w:tc>
          <w:tcPr>
            <w:tcW w:w="779" w:type="dxa"/>
            <w:vMerge w:val="continue"/>
            <w:vAlign w:val="center"/>
          </w:tcPr>
          <w:p w14:paraId="3601C569">
            <w:pPr>
              <w:jc w:val="center"/>
            </w:pPr>
          </w:p>
        </w:tc>
      </w:tr>
      <w:tr w14:paraId="3AC28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15" w:type="dxa"/>
            <w:vMerge w:val="continue"/>
            <w:vAlign w:val="center"/>
          </w:tcPr>
          <w:p w14:paraId="11AE76DD"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 w14:paraId="06E9F2A2">
            <w:pPr>
              <w:jc w:val="left"/>
            </w:pPr>
          </w:p>
        </w:tc>
        <w:tc>
          <w:tcPr>
            <w:tcW w:w="1543" w:type="dxa"/>
            <w:gridSpan w:val="2"/>
            <w:shd w:val="clear"/>
            <w:vAlign w:val="center"/>
          </w:tcPr>
          <w:p w14:paraId="57F2F439"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丘成桐大学生数学竞赛</w:t>
            </w:r>
          </w:p>
        </w:tc>
        <w:tc>
          <w:tcPr>
            <w:tcW w:w="2677" w:type="dxa"/>
            <w:gridSpan w:val="4"/>
            <w:shd w:val="clear"/>
            <w:vAlign w:val="top"/>
          </w:tcPr>
          <w:p w14:paraId="506D21A3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4C5266C7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决赛奖项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0D5C9494">
            <w:pP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Hans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笔试优胜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 w14:paraId="06E41751">
            <w:pPr>
              <w:jc w:val="left"/>
            </w:pPr>
          </w:p>
        </w:tc>
        <w:tc>
          <w:tcPr>
            <w:tcW w:w="779" w:type="dxa"/>
            <w:vMerge w:val="continue"/>
            <w:vAlign w:val="center"/>
          </w:tcPr>
          <w:p w14:paraId="3B5C7948">
            <w:pPr>
              <w:jc w:val="center"/>
            </w:pPr>
          </w:p>
        </w:tc>
      </w:tr>
      <w:tr w14:paraId="66E5D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 w14:paraId="7B76BB11"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 w14:paraId="42EA1DCD">
            <w:pPr>
              <w:jc w:val="left"/>
            </w:pPr>
          </w:p>
        </w:tc>
        <w:tc>
          <w:tcPr>
            <w:tcW w:w="4220" w:type="dxa"/>
            <w:gridSpan w:val="6"/>
          </w:tcPr>
          <w:p w14:paraId="587A822F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因各级别数学竞赛试题均不同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所以参加各级别数学竞赛均累计积分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 w14:paraId="498E59FE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因广东省大学生数学竞赛与全国大学生数学竞赛有选拔关系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故全国数学竞赛不加参与分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84" w:type="dxa"/>
            <w:gridSpan w:val="2"/>
            <w:vMerge w:val="continue"/>
          </w:tcPr>
          <w:p w14:paraId="5EC7146C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779" w:type="dxa"/>
            <w:vMerge w:val="continue"/>
            <w:vAlign w:val="center"/>
          </w:tcPr>
          <w:p w14:paraId="5B67CB76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</w:tr>
      <w:tr w14:paraId="2D253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 w14:paraId="5DEF2038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216" w:type="dxa"/>
            <w:vMerge w:val="restart"/>
            <w:vAlign w:val="center"/>
          </w:tcPr>
          <w:p w14:paraId="44E010C1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数学建模竞赛</w:t>
            </w:r>
          </w:p>
        </w:tc>
        <w:tc>
          <w:tcPr>
            <w:tcW w:w="1543" w:type="dxa"/>
            <w:gridSpan w:val="2"/>
            <w:vAlign w:val="center"/>
          </w:tcPr>
          <w:p w14:paraId="489BCD30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学校</w:t>
            </w:r>
          </w:p>
          <w:p w14:paraId="4DAC4F9E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（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数理大赛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）</w:t>
            </w:r>
          </w:p>
        </w:tc>
        <w:tc>
          <w:tcPr>
            <w:tcW w:w="2677" w:type="dxa"/>
            <w:gridSpan w:val="4"/>
          </w:tcPr>
          <w:p w14:paraId="1C247759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25188D66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12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7A63BDBC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32DD62AD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restart"/>
          </w:tcPr>
          <w:p w14:paraId="3C946CDA"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779" w:type="dxa"/>
            <w:vMerge w:val="restart"/>
            <w:vAlign w:val="center"/>
          </w:tcPr>
          <w:p w14:paraId="680AC32C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</w:tr>
      <w:tr w14:paraId="62866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 w14:paraId="5BA3C9A3"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 w14:paraId="2C193B64">
            <w:pPr>
              <w:jc w:val="left"/>
            </w:pPr>
          </w:p>
        </w:tc>
        <w:tc>
          <w:tcPr>
            <w:tcW w:w="1543" w:type="dxa"/>
            <w:gridSpan w:val="2"/>
            <w:vAlign w:val="center"/>
          </w:tcPr>
          <w:p w14:paraId="295F60DB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677" w:type="dxa"/>
            <w:gridSpan w:val="4"/>
          </w:tcPr>
          <w:p w14:paraId="21554F0D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0A298BC5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7300170E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6CEC4F38">
            <w:pPr>
              <w:jc w:val="left"/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 w14:paraId="33813493">
            <w:pPr>
              <w:jc w:val="left"/>
            </w:pPr>
          </w:p>
        </w:tc>
        <w:tc>
          <w:tcPr>
            <w:tcW w:w="779" w:type="dxa"/>
            <w:vMerge w:val="continue"/>
            <w:vAlign w:val="center"/>
          </w:tcPr>
          <w:p w14:paraId="3E0542B2">
            <w:pPr>
              <w:jc w:val="center"/>
            </w:pPr>
          </w:p>
        </w:tc>
      </w:tr>
      <w:tr w14:paraId="44BE8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15" w:type="dxa"/>
            <w:vMerge w:val="continue"/>
            <w:vAlign w:val="center"/>
          </w:tcPr>
          <w:p w14:paraId="11C06C04"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 w14:paraId="7FA66366">
            <w:pPr>
              <w:jc w:val="left"/>
            </w:pPr>
          </w:p>
        </w:tc>
        <w:tc>
          <w:tcPr>
            <w:tcW w:w="1543" w:type="dxa"/>
            <w:gridSpan w:val="2"/>
            <w:vAlign w:val="center"/>
          </w:tcPr>
          <w:p w14:paraId="43718BBC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677" w:type="dxa"/>
            <w:gridSpan w:val="4"/>
          </w:tcPr>
          <w:p w14:paraId="511F99B1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26619C4E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0816A022">
            <w:pPr>
              <w:jc w:val="left"/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 w14:paraId="44BFB137">
            <w:pPr>
              <w:jc w:val="left"/>
            </w:pPr>
          </w:p>
        </w:tc>
        <w:tc>
          <w:tcPr>
            <w:tcW w:w="779" w:type="dxa"/>
            <w:vMerge w:val="continue"/>
            <w:vAlign w:val="center"/>
          </w:tcPr>
          <w:p w14:paraId="36E0890E">
            <w:pPr>
              <w:jc w:val="center"/>
            </w:pPr>
          </w:p>
        </w:tc>
      </w:tr>
      <w:tr w14:paraId="713DF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 w14:paraId="43D8EB5F"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 w14:paraId="5A96438F">
            <w:pPr>
              <w:jc w:val="left"/>
            </w:pPr>
          </w:p>
        </w:tc>
        <w:tc>
          <w:tcPr>
            <w:tcW w:w="1543" w:type="dxa"/>
            <w:gridSpan w:val="2"/>
            <w:vAlign w:val="center"/>
          </w:tcPr>
          <w:p w14:paraId="0722DA2F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美国大学生数学建模竞赛</w:t>
            </w:r>
          </w:p>
        </w:tc>
        <w:tc>
          <w:tcPr>
            <w:tcW w:w="2677" w:type="dxa"/>
            <w:gridSpan w:val="4"/>
          </w:tcPr>
          <w:p w14:paraId="6CA4CC6F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0CB18E9B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O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302EC292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F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3C6DBE9E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M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04AE79B5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H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 w14:paraId="30D567A2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779" w:type="dxa"/>
            <w:vMerge w:val="continue"/>
            <w:vAlign w:val="center"/>
          </w:tcPr>
          <w:p w14:paraId="18B489EB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</w:tr>
      <w:tr w14:paraId="307A3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  <w:jc w:val="center"/>
        </w:trPr>
        <w:tc>
          <w:tcPr>
            <w:tcW w:w="515" w:type="dxa"/>
            <w:vMerge w:val="continue"/>
            <w:vAlign w:val="center"/>
          </w:tcPr>
          <w:p w14:paraId="686B74DF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1216" w:type="dxa"/>
            <w:vMerge w:val="continue"/>
            <w:vAlign w:val="center"/>
          </w:tcPr>
          <w:p w14:paraId="4C35C719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4220" w:type="dxa"/>
            <w:gridSpan w:val="6"/>
          </w:tcPr>
          <w:p w14:paraId="31DAA576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因学校数理大赛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美国大学生数学建模竞赛均属独立赛事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可累计积分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 w14:paraId="24D186AA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因广东省数学建模竞赛与全国大学生数学建模竞赛有选拔关系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只计获最高奖项积分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且参与分只加一次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84" w:type="dxa"/>
            <w:gridSpan w:val="2"/>
            <w:vMerge w:val="continue"/>
          </w:tcPr>
          <w:p w14:paraId="10D6B0FD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779" w:type="dxa"/>
            <w:vMerge w:val="continue"/>
            <w:vAlign w:val="center"/>
          </w:tcPr>
          <w:p w14:paraId="5B04714C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</w:tr>
      <w:tr w14:paraId="7188E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 w14:paraId="14FEC325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1216" w:type="dxa"/>
            <w:vMerge w:val="restart"/>
            <w:vAlign w:val="center"/>
          </w:tcPr>
          <w:p w14:paraId="336B3C12">
            <w:p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“挑战杯”全国大学生课外学术科技作品竞赛</w:t>
            </w:r>
            <w:r>
              <w:rPr>
                <w:rFonts w:hint="eastAsia" w:ascii="仿宋" w:hAnsi="仿宋" w:eastAsia="仿宋" w:cs="仿宋"/>
                <w:sz w:val="24"/>
              </w:rPr>
              <w:t>、“挑战杯•创青春”大学生创业大赛</w:t>
            </w:r>
          </w:p>
        </w:tc>
        <w:tc>
          <w:tcPr>
            <w:tcW w:w="1543" w:type="dxa"/>
            <w:gridSpan w:val="2"/>
            <w:vAlign w:val="center"/>
          </w:tcPr>
          <w:p w14:paraId="01971AC5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学校</w:t>
            </w:r>
          </w:p>
        </w:tc>
        <w:tc>
          <w:tcPr>
            <w:tcW w:w="2677" w:type="dxa"/>
            <w:gridSpan w:val="4"/>
          </w:tcPr>
          <w:p w14:paraId="463B8629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43EE1388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12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0238C010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36CA3343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restart"/>
          </w:tcPr>
          <w:p w14:paraId="3B14EEB3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779" w:type="dxa"/>
            <w:vMerge w:val="restart"/>
            <w:vAlign w:val="center"/>
          </w:tcPr>
          <w:p w14:paraId="7978E19D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</w:tr>
      <w:tr w14:paraId="42D44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15" w:type="dxa"/>
            <w:vMerge w:val="continue"/>
            <w:vAlign w:val="center"/>
          </w:tcPr>
          <w:p w14:paraId="25AAF9F5"/>
        </w:tc>
        <w:tc>
          <w:tcPr>
            <w:tcW w:w="1216" w:type="dxa"/>
            <w:vMerge w:val="continue"/>
            <w:vAlign w:val="center"/>
          </w:tcPr>
          <w:p w14:paraId="05A8097C"/>
        </w:tc>
        <w:tc>
          <w:tcPr>
            <w:tcW w:w="1543" w:type="dxa"/>
            <w:gridSpan w:val="2"/>
            <w:vAlign w:val="center"/>
          </w:tcPr>
          <w:p w14:paraId="5F4EB457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677" w:type="dxa"/>
            <w:gridSpan w:val="4"/>
          </w:tcPr>
          <w:p w14:paraId="3A606B01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6A0E188A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3338A42E"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 w14:paraId="6BE5C7F7"/>
        </w:tc>
        <w:tc>
          <w:tcPr>
            <w:tcW w:w="779" w:type="dxa"/>
            <w:vMerge w:val="continue"/>
            <w:vAlign w:val="center"/>
          </w:tcPr>
          <w:p w14:paraId="584CBBC2">
            <w:pPr>
              <w:jc w:val="center"/>
            </w:pPr>
          </w:p>
        </w:tc>
      </w:tr>
      <w:tr w14:paraId="3BA54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15" w:type="dxa"/>
            <w:vMerge w:val="continue"/>
            <w:vAlign w:val="center"/>
          </w:tcPr>
          <w:p w14:paraId="63A4958A"/>
        </w:tc>
        <w:tc>
          <w:tcPr>
            <w:tcW w:w="1216" w:type="dxa"/>
            <w:vMerge w:val="continue"/>
            <w:vAlign w:val="center"/>
          </w:tcPr>
          <w:p w14:paraId="6838855D"/>
        </w:tc>
        <w:tc>
          <w:tcPr>
            <w:tcW w:w="1543" w:type="dxa"/>
            <w:gridSpan w:val="2"/>
            <w:vAlign w:val="center"/>
          </w:tcPr>
          <w:p w14:paraId="51B47362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677" w:type="dxa"/>
            <w:gridSpan w:val="4"/>
          </w:tcPr>
          <w:p w14:paraId="189FD043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52E328A5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7190DCB6"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 w14:paraId="74CC9446"/>
        </w:tc>
        <w:tc>
          <w:tcPr>
            <w:tcW w:w="779" w:type="dxa"/>
            <w:vMerge w:val="continue"/>
            <w:vAlign w:val="center"/>
          </w:tcPr>
          <w:p w14:paraId="54E73F61">
            <w:pPr>
              <w:jc w:val="center"/>
            </w:pPr>
          </w:p>
        </w:tc>
      </w:tr>
      <w:tr w14:paraId="0E41D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515" w:type="dxa"/>
            <w:vMerge w:val="continue"/>
            <w:vAlign w:val="center"/>
          </w:tcPr>
          <w:p w14:paraId="629B864F"/>
        </w:tc>
        <w:tc>
          <w:tcPr>
            <w:tcW w:w="1216" w:type="dxa"/>
            <w:vMerge w:val="continue"/>
            <w:vAlign w:val="center"/>
          </w:tcPr>
          <w:p w14:paraId="51B6BA55"/>
        </w:tc>
        <w:tc>
          <w:tcPr>
            <w:tcW w:w="4220" w:type="dxa"/>
            <w:gridSpan w:val="6"/>
          </w:tcPr>
          <w:p w14:paraId="424853A4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因学校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国家级“挑战杯”竞赛均有选拔关系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只计获最高奖项积分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且参与分只加一次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 w14:paraId="71F9597F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根据比赛公布的获奖名单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“队长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主要负责人”按全额积分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其他人员按全额积分的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84" w:type="dxa"/>
            <w:gridSpan w:val="2"/>
            <w:vMerge w:val="continue"/>
          </w:tcPr>
          <w:p w14:paraId="0E39DB49"/>
        </w:tc>
        <w:tc>
          <w:tcPr>
            <w:tcW w:w="779" w:type="dxa"/>
            <w:vMerge w:val="continue"/>
            <w:vAlign w:val="center"/>
          </w:tcPr>
          <w:p w14:paraId="63E51585">
            <w:pPr>
              <w:jc w:val="center"/>
            </w:pPr>
          </w:p>
        </w:tc>
      </w:tr>
      <w:tr w14:paraId="70F9C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 w14:paraId="7BAE9BFB"/>
        </w:tc>
        <w:tc>
          <w:tcPr>
            <w:tcW w:w="1216" w:type="dxa"/>
            <w:vMerge w:val="restart"/>
            <w:vAlign w:val="center"/>
          </w:tcPr>
          <w:p w14:paraId="34E20AB2"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中国“互联网+”大学生创新创业大赛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（中国国际大学生创新大赛）</w:t>
            </w:r>
          </w:p>
        </w:tc>
        <w:tc>
          <w:tcPr>
            <w:tcW w:w="1543" w:type="dxa"/>
            <w:gridSpan w:val="2"/>
            <w:vAlign w:val="center"/>
          </w:tcPr>
          <w:p w14:paraId="4D92BB1A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学校</w:t>
            </w:r>
          </w:p>
        </w:tc>
        <w:tc>
          <w:tcPr>
            <w:tcW w:w="2677" w:type="dxa"/>
            <w:gridSpan w:val="4"/>
          </w:tcPr>
          <w:p w14:paraId="4E1F7E3E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172D928B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12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3BE20173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0A99DE24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restart"/>
          </w:tcPr>
          <w:p w14:paraId="5A884A99"/>
        </w:tc>
        <w:tc>
          <w:tcPr>
            <w:tcW w:w="779" w:type="dxa"/>
            <w:vMerge w:val="restart"/>
            <w:vAlign w:val="center"/>
          </w:tcPr>
          <w:p w14:paraId="65E9C2C3">
            <w:pPr>
              <w:jc w:val="center"/>
            </w:pPr>
          </w:p>
        </w:tc>
      </w:tr>
      <w:tr w14:paraId="28016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15" w:type="dxa"/>
            <w:vMerge w:val="continue"/>
            <w:vAlign w:val="center"/>
          </w:tcPr>
          <w:p w14:paraId="48891266"/>
        </w:tc>
        <w:tc>
          <w:tcPr>
            <w:tcW w:w="1216" w:type="dxa"/>
            <w:vMerge w:val="continue"/>
            <w:vAlign w:val="center"/>
          </w:tcPr>
          <w:p w14:paraId="7A52B2C2"/>
        </w:tc>
        <w:tc>
          <w:tcPr>
            <w:tcW w:w="1543" w:type="dxa"/>
            <w:gridSpan w:val="2"/>
            <w:vAlign w:val="center"/>
          </w:tcPr>
          <w:p w14:paraId="38787068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677" w:type="dxa"/>
            <w:gridSpan w:val="4"/>
          </w:tcPr>
          <w:p w14:paraId="10B06C85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73EA6FB0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66963267"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 w14:paraId="6C6B5612"/>
        </w:tc>
        <w:tc>
          <w:tcPr>
            <w:tcW w:w="779" w:type="dxa"/>
            <w:vMerge w:val="continue"/>
            <w:vAlign w:val="center"/>
          </w:tcPr>
          <w:p w14:paraId="1FA07121">
            <w:pPr>
              <w:jc w:val="center"/>
            </w:pPr>
          </w:p>
        </w:tc>
      </w:tr>
      <w:tr w14:paraId="6F9FB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15" w:type="dxa"/>
            <w:vMerge w:val="continue"/>
            <w:vAlign w:val="center"/>
          </w:tcPr>
          <w:p w14:paraId="54FFE18D"/>
        </w:tc>
        <w:tc>
          <w:tcPr>
            <w:tcW w:w="1216" w:type="dxa"/>
            <w:vMerge w:val="continue"/>
            <w:vAlign w:val="center"/>
          </w:tcPr>
          <w:p w14:paraId="359D07D2"/>
        </w:tc>
        <w:tc>
          <w:tcPr>
            <w:tcW w:w="1543" w:type="dxa"/>
            <w:gridSpan w:val="2"/>
            <w:vAlign w:val="center"/>
          </w:tcPr>
          <w:p w14:paraId="21EE1C87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677" w:type="dxa"/>
            <w:gridSpan w:val="4"/>
          </w:tcPr>
          <w:p w14:paraId="3EF05814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26BF7788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535C7EAD"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 w14:paraId="6921DBBE"/>
        </w:tc>
        <w:tc>
          <w:tcPr>
            <w:tcW w:w="779" w:type="dxa"/>
            <w:vMerge w:val="continue"/>
            <w:vAlign w:val="center"/>
          </w:tcPr>
          <w:p w14:paraId="48865D99">
            <w:pPr>
              <w:jc w:val="center"/>
            </w:pPr>
          </w:p>
        </w:tc>
      </w:tr>
      <w:tr w14:paraId="629EC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515" w:type="dxa"/>
            <w:vMerge w:val="continue"/>
            <w:vAlign w:val="center"/>
          </w:tcPr>
          <w:p w14:paraId="241F9A3D"/>
        </w:tc>
        <w:tc>
          <w:tcPr>
            <w:tcW w:w="1216" w:type="dxa"/>
            <w:vMerge w:val="continue"/>
            <w:vAlign w:val="center"/>
          </w:tcPr>
          <w:p w14:paraId="11E704E8"/>
        </w:tc>
        <w:tc>
          <w:tcPr>
            <w:tcW w:w="4220" w:type="dxa"/>
            <w:gridSpan w:val="6"/>
          </w:tcPr>
          <w:p w14:paraId="24BE2CA8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因学校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国家级“互联网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+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”大赛均有选拔关系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只计获最高奖项积分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且参与分只加一次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 w14:paraId="20238CC3"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根据比赛公布的获奖名单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“队长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主要负责人”按全额积分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其他人员按全额积分的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84" w:type="dxa"/>
            <w:gridSpan w:val="2"/>
            <w:vMerge w:val="continue"/>
          </w:tcPr>
          <w:p w14:paraId="26B06210"/>
        </w:tc>
        <w:tc>
          <w:tcPr>
            <w:tcW w:w="779" w:type="dxa"/>
            <w:vMerge w:val="continue"/>
            <w:vAlign w:val="center"/>
          </w:tcPr>
          <w:p w14:paraId="27F1AA87">
            <w:pPr>
              <w:jc w:val="center"/>
            </w:pPr>
          </w:p>
        </w:tc>
      </w:tr>
      <w:tr w14:paraId="7E503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 w14:paraId="40222DA0"/>
        </w:tc>
        <w:tc>
          <w:tcPr>
            <w:tcW w:w="1216" w:type="dxa"/>
            <w:vMerge w:val="restart"/>
            <w:vAlign w:val="center"/>
          </w:tcPr>
          <w:p w14:paraId="2783D472"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参与科创比赛</w:t>
            </w:r>
          </w:p>
        </w:tc>
        <w:tc>
          <w:tcPr>
            <w:tcW w:w="1543" w:type="dxa"/>
            <w:gridSpan w:val="2"/>
            <w:vAlign w:val="center"/>
          </w:tcPr>
          <w:p w14:paraId="3DB3BA28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校级</w:t>
            </w:r>
          </w:p>
        </w:tc>
        <w:tc>
          <w:tcPr>
            <w:tcW w:w="2677" w:type="dxa"/>
            <w:gridSpan w:val="4"/>
          </w:tcPr>
          <w:p w14:paraId="46D7F664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63FDC422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0E7C4776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11572753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restart"/>
          </w:tcPr>
          <w:p w14:paraId="3473B62C"/>
        </w:tc>
        <w:tc>
          <w:tcPr>
            <w:tcW w:w="779" w:type="dxa"/>
            <w:vMerge w:val="restart"/>
            <w:vAlign w:val="center"/>
          </w:tcPr>
          <w:p w14:paraId="6B8DDDEE">
            <w:pPr>
              <w:jc w:val="center"/>
            </w:pPr>
          </w:p>
        </w:tc>
      </w:tr>
      <w:tr w14:paraId="6E31F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15" w:type="dxa"/>
            <w:vMerge w:val="continue"/>
            <w:vAlign w:val="center"/>
          </w:tcPr>
          <w:p w14:paraId="17277845"/>
        </w:tc>
        <w:tc>
          <w:tcPr>
            <w:tcW w:w="1216" w:type="dxa"/>
            <w:vMerge w:val="continue"/>
            <w:vAlign w:val="center"/>
          </w:tcPr>
          <w:p w14:paraId="40DDB0C4"/>
        </w:tc>
        <w:tc>
          <w:tcPr>
            <w:tcW w:w="1543" w:type="dxa"/>
            <w:gridSpan w:val="2"/>
            <w:vAlign w:val="center"/>
          </w:tcPr>
          <w:p w14:paraId="26BCAD9F">
            <w:pPr>
              <w:jc w:val="center"/>
              <w:rPr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677" w:type="dxa"/>
            <w:gridSpan w:val="4"/>
          </w:tcPr>
          <w:p w14:paraId="2122B367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649F420C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40EC168B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7651DB45">
            <w:pPr>
              <w:jc w:val="left"/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 w14:paraId="4E59AB56"/>
        </w:tc>
        <w:tc>
          <w:tcPr>
            <w:tcW w:w="779" w:type="dxa"/>
            <w:vMerge w:val="continue"/>
            <w:vAlign w:val="center"/>
          </w:tcPr>
          <w:p w14:paraId="6ADB8C08">
            <w:pPr>
              <w:jc w:val="center"/>
            </w:pPr>
          </w:p>
        </w:tc>
      </w:tr>
      <w:tr w14:paraId="3E0F4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 w14:paraId="4A0F4B59"/>
        </w:tc>
        <w:tc>
          <w:tcPr>
            <w:tcW w:w="1216" w:type="dxa"/>
            <w:vMerge w:val="continue"/>
            <w:vAlign w:val="center"/>
          </w:tcPr>
          <w:p w14:paraId="4F3526D3"/>
        </w:tc>
        <w:tc>
          <w:tcPr>
            <w:tcW w:w="1543" w:type="dxa"/>
            <w:gridSpan w:val="2"/>
            <w:vAlign w:val="center"/>
          </w:tcPr>
          <w:p w14:paraId="1DA91E6B">
            <w:pPr>
              <w:jc w:val="center"/>
              <w:rPr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677" w:type="dxa"/>
            <w:gridSpan w:val="4"/>
          </w:tcPr>
          <w:p w14:paraId="4B5B29E6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60A2EFCB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4A8C034F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09FE2A9D">
            <w:pPr>
              <w:jc w:val="left"/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 w14:paraId="3300639B"/>
        </w:tc>
        <w:tc>
          <w:tcPr>
            <w:tcW w:w="779" w:type="dxa"/>
            <w:vMerge w:val="continue"/>
            <w:vAlign w:val="center"/>
          </w:tcPr>
          <w:p w14:paraId="67E0EE85">
            <w:pPr>
              <w:jc w:val="center"/>
            </w:pPr>
          </w:p>
        </w:tc>
      </w:tr>
      <w:tr w14:paraId="1D516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6" w:hRule="atLeast"/>
          <w:jc w:val="center"/>
        </w:trPr>
        <w:tc>
          <w:tcPr>
            <w:tcW w:w="515" w:type="dxa"/>
            <w:vMerge w:val="continue"/>
            <w:vAlign w:val="center"/>
          </w:tcPr>
          <w:p w14:paraId="309C16AA"/>
        </w:tc>
        <w:tc>
          <w:tcPr>
            <w:tcW w:w="1216" w:type="dxa"/>
            <w:vMerge w:val="continue"/>
            <w:vAlign w:val="center"/>
          </w:tcPr>
          <w:p w14:paraId="2472F429"/>
        </w:tc>
        <w:tc>
          <w:tcPr>
            <w:tcW w:w="4220" w:type="dxa"/>
            <w:gridSpan w:val="6"/>
          </w:tcPr>
          <w:p w14:paraId="63F15E00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本类别所含科创竞赛为附件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列比赛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不包括数学竞赛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数学建模竞赛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“挑战杯”竞赛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“互联网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+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”大赛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 w14:paraId="2FA0987D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“选拔关系”指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参加本级别比赛的作品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经过评比选拔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被推荐参加更高级别比赛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 w14:paraId="03A0BED3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存在选拔关系的比赛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仅按获得的最高奖项进行积分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不存在选拔关系的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可累计积分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 w14:paraId="3A7208A5"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根据比赛公布的获奖名单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“队长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主要负责人”按全额积分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其他人员按全额积分的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84" w:type="dxa"/>
            <w:gridSpan w:val="2"/>
          </w:tcPr>
          <w:p w14:paraId="1079793D"/>
        </w:tc>
        <w:tc>
          <w:tcPr>
            <w:tcW w:w="779" w:type="dxa"/>
            <w:vAlign w:val="center"/>
          </w:tcPr>
          <w:p w14:paraId="2EDFED37">
            <w:pPr>
              <w:jc w:val="center"/>
            </w:pPr>
          </w:p>
        </w:tc>
      </w:tr>
      <w:tr w14:paraId="46B4B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5" w:hRule="atLeast"/>
          <w:jc w:val="center"/>
        </w:trPr>
        <w:tc>
          <w:tcPr>
            <w:tcW w:w="515" w:type="dxa"/>
            <w:vMerge w:val="continue"/>
            <w:vAlign w:val="center"/>
          </w:tcPr>
          <w:p w14:paraId="5D538CCB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216" w:type="dxa"/>
            <w:vMerge w:val="restart"/>
            <w:vAlign w:val="center"/>
          </w:tcPr>
          <w:p w14:paraId="0126A49D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发表学术论文</w:t>
            </w:r>
          </w:p>
        </w:tc>
        <w:tc>
          <w:tcPr>
            <w:tcW w:w="4220" w:type="dxa"/>
            <w:gridSpan w:val="6"/>
          </w:tcPr>
          <w:p w14:paraId="11DE015D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发表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JCR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检索源期刊中四区期刊收录的论文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、SCI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收录的论文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、EI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光盘版收录的期刊论文积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 w14:paraId="1D635380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发表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EI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光盘版收录的其他论文积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13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发表中文核心期刊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中国科技论文统计源期刊积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 w14:paraId="5135144D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发表具有正式期刊号的刊物论文积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6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发表无正式刊物号的刊物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一般会议交流论文集等论文积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</w:p>
        </w:tc>
        <w:tc>
          <w:tcPr>
            <w:tcW w:w="1784" w:type="dxa"/>
            <w:gridSpan w:val="2"/>
            <w:vMerge w:val="restart"/>
          </w:tcPr>
          <w:p w14:paraId="22E6AB9A"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779" w:type="dxa"/>
            <w:vMerge w:val="restart"/>
            <w:vAlign w:val="center"/>
          </w:tcPr>
          <w:p w14:paraId="7B3D60D7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</w:tr>
      <w:tr w14:paraId="1F5B4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 w14:paraId="7944A8C4"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 w14:paraId="7745D8B5">
            <w:pPr>
              <w:jc w:val="left"/>
            </w:pPr>
          </w:p>
        </w:tc>
        <w:tc>
          <w:tcPr>
            <w:tcW w:w="4220" w:type="dxa"/>
            <w:gridSpan w:val="6"/>
          </w:tcPr>
          <w:p w14:paraId="7B546962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第一作者或通讯作者按全额积分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第二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第三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第四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......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作者按全额积分依次递减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 w14:paraId="34A5DAEE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发表学术论文仅限本专业及相关领域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84" w:type="dxa"/>
            <w:gridSpan w:val="2"/>
            <w:vMerge w:val="continue"/>
          </w:tcPr>
          <w:p w14:paraId="2015A18D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779" w:type="dxa"/>
            <w:vMerge w:val="continue"/>
            <w:vAlign w:val="center"/>
          </w:tcPr>
          <w:p w14:paraId="5B7B7219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</w:tr>
      <w:tr w14:paraId="3E0B3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15" w:type="dxa"/>
            <w:vMerge w:val="continue"/>
            <w:vAlign w:val="center"/>
          </w:tcPr>
          <w:p w14:paraId="32D56284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216" w:type="dxa"/>
            <w:vMerge w:val="restart"/>
            <w:vAlign w:val="center"/>
          </w:tcPr>
          <w:p w14:paraId="0EB27D96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获得专利</w:t>
            </w:r>
          </w:p>
        </w:tc>
        <w:tc>
          <w:tcPr>
            <w:tcW w:w="4220" w:type="dxa"/>
            <w:gridSpan w:val="6"/>
          </w:tcPr>
          <w:p w14:paraId="60807451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获得发明专利积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获得实用新型专利积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获得外观设计专利积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</w:p>
        </w:tc>
        <w:tc>
          <w:tcPr>
            <w:tcW w:w="1784" w:type="dxa"/>
            <w:gridSpan w:val="2"/>
            <w:vMerge w:val="restart"/>
          </w:tcPr>
          <w:p w14:paraId="617D3035"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779" w:type="dxa"/>
            <w:vMerge w:val="restart"/>
            <w:vAlign w:val="center"/>
          </w:tcPr>
          <w:p w14:paraId="74DD426F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</w:tr>
      <w:tr w14:paraId="1D773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 w14:paraId="615DD6A8"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 w14:paraId="75118CEB">
            <w:pPr>
              <w:jc w:val="left"/>
            </w:pPr>
          </w:p>
        </w:tc>
        <w:tc>
          <w:tcPr>
            <w:tcW w:w="4220" w:type="dxa"/>
            <w:gridSpan w:val="6"/>
          </w:tcPr>
          <w:p w14:paraId="23E1795C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个人项目或排名第一按全额积分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第二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第三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第四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......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完成人按全额积分依次递减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 w14:paraId="1FFC3D38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获得专利仅限本专业及相关领域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84" w:type="dxa"/>
            <w:gridSpan w:val="2"/>
            <w:vMerge w:val="continue"/>
          </w:tcPr>
          <w:p w14:paraId="210D564A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779" w:type="dxa"/>
            <w:vMerge w:val="continue"/>
            <w:vAlign w:val="center"/>
          </w:tcPr>
          <w:p w14:paraId="07E35DFF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</w:tr>
      <w:tr w14:paraId="00F2F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15" w:type="dxa"/>
            <w:vMerge w:val="continue"/>
            <w:vAlign w:val="center"/>
          </w:tcPr>
          <w:p w14:paraId="2DF5AD2F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5436" w:type="dxa"/>
            <w:gridSpan w:val="7"/>
            <w:vAlign w:val="center"/>
          </w:tcPr>
          <w:p w14:paraId="30A74DA0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科研积分的计算期限为个人本阶段学籍开始时间至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202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日止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；无对应参与获奖情况则填“无”，分值填“0”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84" w:type="dxa"/>
            <w:gridSpan w:val="2"/>
            <w:vAlign w:val="center"/>
          </w:tcPr>
          <w:p w14:paraId="5805042C">
            <w:pPr>
              <w:jc w:val="center"/>
              <w:rPr>
                <w:rFonts w:ascii="仿宋" w:hAnsi="仿宋" w:eastAsia="仿宋" w:cs="仿宋"/>
                <w:b/>
                <w:bCs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Hans"/>
              </w:rPr>
              <w:t>总得分</w:t>
            </w:r>
          </w:p>
        </w:tc>
        <w:tc>
          <w:tcPr>
            <w:tcW w:w="779" w:type="dxa"/>
            <w:vAlign w:val="center"/>
          </w:tcPr>
          <w:p w14:paraId="3E72AAC6">
            <w:pPr>
              <w:jc w:val="center"/>
              <w:rPr>
                <w:rFonts w:ascii="仿宋" w:hAnsi="仿宋" w:eastAsia="仿宋" w:cs="仿宋"/>
                <w:b/>
                <w:bCs/>
                <w:sz w:val="24"/>
                <w:lang w:eastAsia="zh-Hans"/>
              </w:rPr>
            </w:pPr>
          </w:p>
        </w:tc>
      </w:tr>
      <w:tr w14:paraId="35207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515" w:type="dxa"/>
            <w:vAlign w:val="center"/>
          </w:tcPr>
          <w:p w14:paraId="799C5C59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承诺书</w:t>
            </w:r>
          </w:p>
        </w:tc>
        <w:tc>
          <w:tcPr>
            <w:tcW w:w="7999" w:type="dxa"/>
            <w:gridSpan w:val="10"/>
            <w:vAlign w:val="center"/>
          </w:tcPr>
          <w:p w14:paraId="33AC3471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0B8E20E3"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本人承诺，以上内容均为属实，若有虚假，自愿取消所有评奖评优资格。</w:t>
            </w:r>
          </w:p>
          <w:p w14:paraId="538A9B11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6FFF34A2"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承诺人签名： 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</w:p>
          <w:p w14:paraId="47B6FC12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 w14:paraId="3831C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515" w:type="dxa"/>
            <w:vAlign w:val="center"/>
          </w:tcPr>
          <w:p w14:paraId="04A6C467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申请理由</w:t>
            </w:r>
          </w:p>
          <w:p w14:paraId="6500502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11"/>
                <w:szCs w:val="11"/>
              </w:rPr>
              <w:t>(</w:t>
            </w:r>
            <w:r>
              <w:rPr>
                <w:rFonts w:hint="eastAsia" w:ascii="仿宋" w:hAnsi="仿宋" w:eastAsia="仿宋" w:cs="仿宋"/>
                <w:sz w:val="11"/>
                <w:szCs w:val="11"/>
              </w:rPr>
              <w:t>2</w:t>
            </w:r>
            <w:r>
              <w:rPr>
                <w:rFonts w:ascii="仿宋" w:hAnsi="仿宋" w:eastAsia="仿宋" w:cs="仿宋"/>
                <w:sz w:val="11"/>
                <w:szCs w:val="11"/>
              </w:rPr>
              <w:t>00</w:t>
            </w:r>
            <w:r>
              <w:rPr>
                <w:rFonts w:hint="eastAsia" w:ascii="仿宋" w:hAnsi="仿宋" w:eastAsia="仿宋" w:cs="仿宋"/>
                <w:sz w:val="11"/>
                <w:szCs w:val="11"/>
              </w:rPr>
              <w:t>字)</w:t>
            </w:r>
          </w:p>
        </w:tc>
        <w:tc>
          <w:tcPr>
            <w:tcW w:w="7999" w:type="dxa"/>
            <w:gridSpan w:val="10"/>
            <w:vAlign w:val="center"/>
          </w:tcPr>
          <w:p w14:paraId="754E295D"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6F3E19E9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1ACC71FE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6623ADCD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0F0B2217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52748569"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申请人签名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</w:p>
          <w:p w14:paraId="244783D9">
            <w:pPr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 w14:paraId="2A34A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515" w:type="dxa"/>
            <w:vAlign w:val="center"/>
          </w:tcPr>
          <w:p w14:paraId="4E8FB308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班级意见</w:t>
            </w:r>
          </w:p>
        </w:tc>
        <w:tc>
          <w:tcPr>
            <w:tcW w:w="7999" w:type="dxa"/>
            <w:gridSpan w:val="10"/>
          </w:tcPr>
          <w:p w14:paraId="1FAB4A10"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3BB4D24D"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7053D923"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08F47642"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班主任签名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</w:p>
          <w:p w14:paraId="4EC100CF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 w14:paraId="3FEEF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515" w:type="dxa"/>
            <w:vAlign w:val="center"/>
          </w:tcPr>
          <w:p w14:paraId="66441F9F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辅导员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意见</w:t>
            </w:r>
          </w:p>
        </w:tc>
        <w:tc>
          <w:tcPr>
            <w:tcW w:w="7999" w:type="dxa"/>
            <w:gridSpan w:val="10"/>
          </w:tcPr>
          <w:p w14:paraId="72A79149"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3663FDF2"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21AC6DE1"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18EC1AAF"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辅导员签名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</w:p>
          <w:p w14:paraId="2361115C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 w14:paraId="57905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  <w:jc w:val="center"/>
        </w:trPr>
        <w:tc>
          <w:tcPr>
            <w:tcW w:w="515" w:type="dxa"/>
            <w:vAlign w:val="center"/>
          </w:tcPr>
          <w:p w14:paraId="11A0C1C6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工作组意见</w:t>
            </w:r>
          </w:p>
        </w:tc>
        <w:tc>
          <w:tcPr>
            <w:tcW w:w="7999" w:type="dxa"/>
            <w:gridSpan w:val="10"/>
          </w:tcPr>
          <w:p w14:paraId="29E8AF34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6BD5D3F7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54931B20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1BE1DD8C">
            <w:pPr>
              <w:jc w:val="center"/>
              <w:rPr>
                <w:rFonts w:hint="eastAsia" w:ascii="仿宋" w:hAnsi="仿宋" w:eastAsia="仿宋" w:cs="仿宋"/>
                <w:sz w:val="24"/>
                <w:lang w:eastAsia="zh-Hans"/>
              </w:rPr>
            </w:pPr>
          </w:p>
          <w:p w14:paraId="08484F9F"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组长签字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：                    </w:t>
            </w:r>
          </w:p>
          <w:p w14:paraId="1169E5AD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ascii="仿宋" w:hAnsi="仿宋" w:eastAsia="仿宋" w:cs="仿宋"/>
                <w:sz w:val="24"/>
                <w:lang w:eastAsia="zh-Hans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盖章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）   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</w:tbl>
    <w:p w14:paraId="7C7FEA78">
      <w:r>
        <w:rPr>
          <w:rFonts w:hint="eastAsia" w:ascii="仿宋" w:hAnsi="仿宋" w:eastAsia="仿宋" w:cs="仿宋"/>
          <w:sz w:val="24"/>
        </w:rPr>
        <w:t>注意：本表请双面打印，签名处需手写签字。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2F6823"/>
    <w:rsid w:val="0003793D"/>
    <w:rsid w:val="00115A07"/>
    <w:rsid w:val="005A5BD8"/>
    <w:rsid w:val="00615E03"/>
    <w:rsid w:val="009675D9"/>
    <w:rsid w:val="00A30DDA"/>
    <w:rsid w:val="00D542CC"/>
    <w:rsid w:val="0A4E7A6D"/>
    <w:rsid w:val="2313323F"/>
    <w:rsid w:val="3ED973D6"/>
    <w:rsid w:val="45E05BA7"/>
    <w:rsid w:val="5B2F6823"/>
    <w:rsid w:val="61E553E9"/>
    <w:rsid w:val="735900DF"/>
    <w:rsid w:val="7B892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1763</Words>
  <Characters>1837</Characters>
  <Lines>16</Lines>
  <Paragraphs>4</Paragraphs>
  <TotalTime>0</TotalTime>
  <ScaleCrop>false</ScaleCrop>
  <LinksUpToDate>false</LinksUpToDate>
  <CharactersWithSpaces>1969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2022-05-18T00:17:00Z</dcterms:created>
  <dc:creator>luna</dc:creator>
  <cp:lastModifiedBy>luna</cp:lastModifiedBy>
  <dcterms:modified xsi:type="dcterms:W3CDTF">2025-05-20T08:55:01Z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eyJoZGlkIjoiZTYwOGMyMjI3NDcwNTMwMmZhZDg4YjkwZTljODA0ZjAiLCJ1c2VySWQiOiIxOTYwNDY0MTIifQ==</vt:lpwstr>
  </property>
  <property fmtid="{D5CDD505-2E9C-101B-9397-08002B2CF9AE}" pid="4" name="ICV">
    <vt:lpwstr>015E2FA59F694CAE8FC61577E2D941F8_12</vt:lpwstr>
  </property>
</Properties>
</file>