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824FE" w14:textId="2B2E5B96" w:rsidR="006C7D2F" w:rsidRPr="000857BC" w:rsidRDefault="00CC2DE0" w:rsidP="000857BC">
      <w:pPr>
        <w:shd w:val="clear" w:color="auto" w:fill="FFFFFF"/>
        <w:spacing w:before="75" w:after="150"/>
        <w:jc w:val="center"/>
        <w:rPr>
          <w:rFonts w:ascii="仿宋" w:eastAsia="仿宋" w:hAnsi="仿宋" w:cs="宋体"/>
          <w:b/>
          <w:color w:val="333333"/>
          <w:kern w:val="0"/>
          <w:sz w:val="48"/>
          <w:szCs w:val="48"/>
        </w:rPr>
      </w:pPr>
      <w:r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专利</w:t>
      </w:r>
      <w:r w:rsidR="006C7D2F"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转让</w:t>
      </w:r>
      <w:r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/许可</w:t>
      </w:r>
      <w:r w:rsidR="006C7D2F"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合同</w:t>
      </w:r>
      <w:r w:rsidR="00133620"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及变更</w:t>
      </w:r>
      <w:r w:rsidR="006C7D2F"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盖章指引</w:t>
      </w:r>
    </w:p>
    <w:p w14:paraId="430006BB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 w:hint="eastAsia"/>
          <w:b/>
          <w:bCs/>
          <w:sz w:val="28"/>
          <w:szCs w:val="28"/>
        </w:rPr>
        <w:t>一、需准备的材料：</w:t>
      </w:r>
    </w:p>
    <w:p w14:paraId="730F0155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1.科技合同审核表1份，填好后在学院签字、盖章；</w:t>
      </w:r>
    </w:p>
    <w:p w14:paraId="21B30C12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下载渠道：科研院主页——下载专区——横向合同签订及过程管理——《华南理工大学横向科技合同审核表》</w:t>
      </w:r>
    </w:p>
    <w:p w14:paraId="6CE2E17B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2.安全研究承诺书1份，填好后由项目负责人签字；</w:t>
      </w:r>
    </w:p>
    <w:p w14:paraId="56F12ECF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下载渠道：科研院主页——下载专区——横向合同签订及过程管理——合同模板——《课题安全研究承诺书》</w:t>
      </w:r>
    </w:p>
    <w:p w14:paraId="7D9D903D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3.国有资产处置表1份，填好后在学院签字、盖章；</w:t>
      </w:r>
    </w:p>
    <w:p w14:paraId="20B37A95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下载渠道：科研院主页——下载专区——横向合同签订及过程管理——《中央级事业单位国有资产处置（专利权转让）申请表》（专利许可合同不用填此表）</w:t>
      </w:r>
    </w:p>
    <w:p w14:paraId="20727AE0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4.华南理工大学专利转让或许可申请表1份，填好后在学院签字、盖章；</w:t>
      </w:r>
    </w:p>
    <w:p w14:paraId="5F88FE07" w14:textId="774C6B60" w:rsidR="006C7D2F" w:rsidRPr="00CC2DE0" w:rsidRDefault="006C7D2F" w:rsidP="00504CFD">
      <w:pPr>
        <w:ind w:firstLineChars="200" w:firstLine="480"/>
        <w:rPr>
          <w:rFonts w:ascii="仿宋" w:eastAsia="仿宋" w:hAnsi="仿宋"/>
          <w:sz w:val="10"/>
          <w:szCs w:val="10"/>
        </w:rPr>
      </w:pPr>
      <w:r w:rsidRPr="006C7D2F">
        <w:rPr>
          <w:rFonts w:ascii="仿宋" w:eastAsia="仿宋" w:hAnsi="仿宋" w:hint="eastAsia"/>
          <w:sz w:val="24"/>
          <w:szCs w:val="24"/>
        </w:rPr>
        <w:t>下载渠道：科研院主页——下载专区——横向合同签订及过程管理——《华南理工大学专利（申请）转让及实施许可申请表》</w:t>
      </w:r>
    </w:p>
    <w:p w14:paraId="25862DA8" w14:textId="77777777" w:rsidR="006C7D2F" w:rsidRPr="006C7D2F" w:rsidRDefault="006C7D2F" w:rsidP="006C7D2F">
      <w:pPr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 w:hint="eastAsia"/>
          <w:b/>
          <w:bCs/>
          <w:sz w:val="28"/>
          <w:szCs w:val="28"/>
        </w:rPr>
        <w:t>二、合同盖章流程：</w:t>
      </w:r>
    </w:p>
    <w:p w14:paraId="27925B14" w14:textId="77777777" w:rsidR="006C7D2F" w:rsidRPr="006C7D2F" w:rsidRDefault="006C7D2F" w:rsidP="006C7D2F">
      <w:pPr>
        <w:ind w:left="281" w:hangingChars="100" w:hanging="281"/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1.请在学校的“科研管理系统”做横向合同登记，提交后联系学院科研秘书在系统上审批通过；</w:t>
      </w:r>
    </w:p>
    <w:p w14:paraId="34BCC7F6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操作流程：学校主页——门户登陆——应用中心——科研管理</w:t>
      </w:r>
      <w:r w:rsidRPr="006C7D2F">
        <w:rPr>
          <w:rFonts w:ascii="仿宋" w:eastAsia="仿宋" w:hAnsi="仿宋"/>
          <w:sz w:val="24"/>
          <w:szCs w:val="24"/>
        </w:rPr>
        <w:t>2019版——热点——横向项目登记——立即办理；</w:t>
      </w:r>
    </w:p>
    <w:p w14:paraId="494FFCF6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注意事项：请务必先登记，后盖章，未在系统登记的合同无法生成合同号，无法盖章；</w:t>
      </w:r>
    </w:p>
    <w:p w14:paraId="1CA845FB" w14:textId="222CC4C3" w:rsidR="006C7D2F" w:rsidRDefault="006C7D2F" w:rsidP="006C7D2F">
      <w:pPr>
        <w:ind w:left="281" w:hangingChars="100" w:hanging="281"/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2.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合同</w:t>
      </w:r>
      <w:r w:rsidR="0004577C">
        <w:rPr>
          <w:rFonts w:ascii="仿宋" w:eastAsia="仿宋" w:hAnsi="仿宋" w:hint="eastAsia"/>
          <w:b/>
          <w:bCs/>
          <w:sz w:val="28"/>
          <w:szCs w:val="28"/>
        </w:rPr>
        <w:t>受让方签字盖章后</w:t>
      </w:r>
      <w:r w:rsidRPr="006C7D2F">
        <w:rPr>
          <w:rFonts w:ascii="仿宋" w:eastAsia="仿宋" w:hAnsi="仿宋"/>
          <w:b/>
          <w:bCs/>
          <w:sz w:val="28"/>
          <w:szCs w:val="28"/>
        </w:rPr>
        <w:t>，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带上（</w:t>
      </w:r>
      <w:r w:rsidR="009170F5" w:rsidRPr="006C7D2F">
        <w:rPr>
          <w:rFonts w:ascii="仿宋" w:eastAsia="仿宋" w:hAnsi="仿宋" w:hint="eastAsia"/>
          <w:b/>
          <w:bCs/>
          <w:sz w:val="28"/>
          <w:szCs w:val="28"/>
        </w:rPr>
        <w:t>一、需准备的材料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）</w:t>
      </w:r>
      <w:r w:rsidRPr="006C7D2F">
        <w:rPr>
          <w:rFonts w:ascii="仿宋" w:eastAsia="仿宋" w:hAnsi="仿宋"/>
          <w:b/>
          <w:bCs/>
          <w:sz w:val="28"/>
          <w:szCs w:val="28"/>
        </w:rPr>
        <w:t>前往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五山校区</w:t>
      </w:r>
      <w:r w:rsidRPr="006C7D2F">
        <w:rPr>
          <w:rFonts w:ascii="仿宋" w:eastAsia="仿宋" w:hAnsi="仿宋"/>
          <w:b/>
          <w:bCs/>
          <w:sz w:val="28"/>
          <w:szCs w:val="28"/>
        </w:rPr>
        <w:t>37号楼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清清文理楼</w:t>
      </w:r>
      <w:r w:rsidRPr="006C7D2F">
        <w:rPr>
          <w:rFonts w:ascii="仿宋" w:eastAsia="仿宋" w:hAnsi="仿宋"/>
          <w:b/>
          <w:bCs/>
          <w:sz w:val="28"/>
          <w:szCs w:val="28"/>
        </w:rPr>
        <w:t>202室找知识产权处审核合同并由经办老师在合同签署页签名；</w:t>
      </w:r>
    </w:p>
    <w:p w14:paraId="50F34C90" w14:textId="7475D290" w:rsidR="009170F5" w:rsidRDefault="009170F5" w:rsidP="009170F5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注意事项：必须在合同签署页填写签订日期，请自行检查合同是否约定了“合同结束日期”，未约定的请用黑色水笔在合同首页补充，缺少签订日期和结束日期的合同不予回收，会影响后期办理技术合同认定和项目入账。</w:t>
      </w:r>
    </w:p>
    <w:p w14:paraId="7E917523" w14:textId="77777777" w:rsidR="006C7D2F" w:rsidRPr="006C7D2F" w:rsidRDefault="006C7D2F" w:rsidP="006C7D2F">
      <w:pPr>
        <w:ind w:left="281" w:hangingChars="100" w:hanging="281"/>
        <w:rPr>
          <w:rFonts w:ascii="仿宋" w:eastAsia="仿宋" w:hAnsi="仿宋"/>
          <w:b/>
          <w:bCs/>
          <w:sz w:val="28"/>
          <w:szCs w:val="28"/>
        </w:rPr>
      </w:pPr>
      <w:r w:rsidRPr="006C7D2F">
        <w:rPr>
          <w:rFonts w:ascii="仿宋" w:eastAsia="仿宋" w:hAnsi="仿宋"/>
          <w:b/>
          <w:bCs/>
          <w:sz w:val="28"/>
          <w:szCs w:val="28"/>
        </w:rPr>
        <w:t>3.30万以下（含30万）合同请先联系学院科研秘书在合同签署页“委托代表人签字”处，盖科研主管副院长签字章，30万以上合同请把该处留空；</w:t>
      </w:r>
    </w:p>
    <w:p w14:paraId="2D47C071" w14:textId="77777777" w:rsidR="006C7D2F" w:rsidRPr="006C7D2F" w:rsidRDefault="006C7D2F" w:rsidP="006C7D2F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6C7D2F">
        <w:rPr>
          <w:rFonts w:ascii="仿宋" w:eastAsia="仿宋" w:hAnsi="仿宋" w:hint="eastAsia"/>
          <w:sz w:val="24"/>
          <w:szCs w:val="24"/>
        </w:rPr>
        <w:t>注意事项：请项目负责人不要在合同“委托代表人签字”处签名，否则作废重签；</w:t>
      </w:r>
    </w:p>
    <w:p w14:paraId="4CBD1A7F" w14:textId="01C4C6A7" w:rsidR="00133620" w:rsidRDefault="00FA5F54" w:rsidP="00FA5F54">
      <w:pPr>
        <w:ind w:left="281" w:hangingChars="100" w:hanging="281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4.</w:t>
      </w:r>
      <w:r>
        <w:rPr>
          <w:rFonts w:ascii="仿宋" w:eastAsia="仿宋" w:hAnsi="仿宋" w:hint="eastAsia"/>
          <w:b/>
          <w:bCs/>
          <w:sz w:val="28"/>
          <w:szCs w:val="28"/>
        </w:rPr>
        <w:t>由知识产权处</w:t>
      </w:r>
      <w:r w:rsidR="00133620">
        <w:rPr>
          <w:rFonts w:ascii="仿宋" w:eastAsia="仿宋" w:hAnsi="仿宋" w:hint="eastAsia"/>
          <w:b/>
          <w:bCs/>
          <w:sz w:val="28"/>
          <w:szCs w:val="28"/>
        </w:rPr>
        <w:t>负责</w:t>
      </w:r>
      <w:r>
        <w:rPr>
          <w:rFonts w:ascii="仿宋" w:eastAsia="仿宋" w:hAnsi="仿宋" w:hint="eastAsia"/>
          <w:b/>
          <w:bCs/>
          <w:sz w:val="28"/>
          <w:szCs w:val="28"/>
        </w:rPr>
        <w:t>盖章</w:t>
      </w:r>
      <w:r w:rsidR="00133620">
        <w:rPr>
          <w:rFonts w:ascii="仿宋" w:eastAsia="仿宋" w:hAnsi="仿宋" w:hint="eastAsia"/>
          <w:b/>
          <w:bCs/>
          <w:sz w:val="28"/>
          <w:szCs w:val="28"/>
        </w:rPr>
        <w:t>，将合同扫描件上传至科研系统中，下载合同扫描件</w:t>
      </w:r>
      <w:r w:rsidR="00133620" w:rsidRPr="00133620">
        <w:rPr>
          <w:rFonts w:ascii="仿宋" w:eastAsia="仿宋" w:hAnsi="仿宋" w:hint="eastAsia"/>
          <w:b/>
          <w:bCs/>
          <w:sz w:val="28"/>
          <w:szCs w:val="28"/>
        </w:rPr>
        <w:t>技术合同认定登记</w:t>
      </w:r>
      <w:r w:rsidR="00133620">
        <w:rPr>
          <w:rFonts w:ascii="仿宋" w:eastAsia="仿宋" w:hAnsi="仿宋" w:hint="eastAsia"/>
          <w:b/>
          <w:bCs/>
          <w:sz w:val="28"/>
          <w:szCs w:val="28"/>
        </w:rPr>
        <w:t>，借发票，经费认领，</w:t>
      </w:r>
      <w:r w:rsidR="009170F5">
        <w:rPr>
          <w:rFonts w:ascii="仿宋" w:eastAsia="仿宋" w:hAnsi="仿宋" w:hint="eastAsia"/>
          <w:b/>
          <w:bCs/>
          <w:sz w:val="28"/>
          <w:szCs w:val="28"/>
        </w:rPr>
        <w:t>经费认领</w:t>
      </w:r>
      <w:r w:rsidR="00133620">
        <w:rPr>
          <w:rFonts w:ascii="仿宋" w:eastAsia="仿宋" w:hAnsi="仿宋" w:hint="eastAsia"/>
          <w:b/>
          <w:bCs/>
          <w:sz w:val="28"/>
          <w:szCs w:val="28"/>
        </w:rPr>
        <w:t>到</w:t>
      </w:r>
      <w:r w:rsidR="00654F2C">
        <w:rPr>
          <w:rFonts w:ascii="仿宋" w:eastAsia="仿宋" w:hAnsi="仿宋" w:hint="eastAsia"/>
          <w:b/>
          <w:bCs/>
          <w:sz w:val="28"/>
          <w:szCs w:val="28"/>
        </w:rPr>
        <w:t>账后，委托专利代理公司办理专利变更/许可备案。</w:t>
      </w:r>
    </w:p>
    <w:p w14:paraId="7505B70D" w14:textId="4F21163C" w:rsidR="00504CFD" w:rsidRPr="00504CFD" w:rsidRDefault="00504CFD" w:rsidP="00FA5F54">
      <w:pPr>
        <w:ind w:left="240" w:hangingChars="100" w:hanging="240"/>
        <w:rPr>
          <w:rFonts w:ascii="仿宋" w:eastAsia="仿宋" w:hAnsi="仿宋" w:hint="eastAsia"/>
          <w:sz w:val="24"/>
          <w:szCs w:val="24"/>
        </w:rPr>
      </w:pPr>
      <w:r w:rsidRPr="00504CFD">
        <w:rPr>
          <w:rFonts w:ascii="仿宋" w:eastAsia="仿宋" w:hAnsi="仿宋" w:hint="eastAsia"/>
          <w:sz w:val="24"/>
          <w:szCs w:val="24"/>
        </w:rPr>
        <w:t>技术合同认定登记指引：科研院—服务指南-横向合同签订及进账立项</w:t>
      </w:r>
      <w:r w:rsidR="000857BC">
        <w:rPr>
          <w:rFonts w:ascii="仿宋" w:eastAsia="仿宋" w:hAnsi="仿宋" w:hint="eastAsia"/>
          <w:sz w:val="24"/>
          <w:szCs w:val="24"/>
        </w:rPr>
        <w:t>-</w:t>
      </w:r>
      <w:r w:rsidR="000857BC" w:rsidRPr="00504CFD">
        <w:rPr>
          <w:rFonts w:ascii="仿宋" w:eastAsia="仿宋" w:hAnsi="仿宋" w:hint="eastAsia"/>
          <w:sz w:val="24"/>
          <w:szCs w:val="24"/>
        </w:rPr>
        <w:t>横向合同签订</w:t>
      </w:r>
      <w:r w:rsidR="000857BC">
        <w:rPr>
          <w:rFonts w:ascii="仿宋" w:eastAsia="仿宋" w:hAnsi="仿宋" w:hint="eastAsia"/>
          <w:sz w:val="24"/>
          <w:szCs w:val="24"/>
        </w:rPr>
        <w:t>、登记</w:t>
      </w:r>
      <w:r w:rsidR="000857BC" w:rsidRPr="00504CFD">
        <w:rPr>
          <w:rFonts w:ascii="仿宋" w:eastAsia="仿宋" w:hAnsi="仿宋" w:hint="eastAsia"/>
          <w:sz w:val="24"/>
          <w:szCs w:val="24"/>
        </w:rPr>
        <w:t>及进账立项</w:t>
      </w:r>
    </w:p>
    <w:p w14:paraId="534E9539" w14:textId="0F0A9153" w:rsidR="00991DF4" w:rsidRPr="000857BC" w:rsidRDefault="00991DF4" w:rsidP="00133620">
      <w:pPr>
        <w:shd w:val="clear" w:color="auto" w:fill="FFFFFF"/>
        <w:spacing w:before="75" w:after="150"/>
        <w:jc w:val="center"/>
        <w:rPr>
          <w:rFonts w:ascii="仿宋" w:eastAsia="仿宋" w:hAnsi="仿宋" w:cs="宋体"/>
          <w:b/>
          <w:color w:val="333333"/>
          <w:kern w:val="0"/>
          <w:sz w:val="48"/>
          <w:szCs w:val="48"/>
        </w:rPr>
      </w:pPr>
      <w:r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lastRenderedPageBreak/>
        <w:t>专利</w:t>
      </w:r>
      <w:r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t>许可合同备案</w:t>
      </w:r>
    </w:p>
    <w:p w14:paraId="2375C7DD" w14:textId="63AD0847" w:rsidR="00991DF4" w:rsidRDefault="00991DF4" w:rsidP="00991DF4">
      <w:pPr>
        <w:shd w:val="clear" w:color="auto" w:fill="FFFFFF"/>
        <w:spacing w:before="75" w:after="150"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需上传文件：</w:t>
      </w:r>
      <w:r w:rsidR="00504CFD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（请经费认领到账后，提交</w:t>
      </w:r>
      <w:r w:rsid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许可</w:t>
      </w:r>
      <w:r w:rsidR="00504CFD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材料）</w:t>
      </w:r>
    </w:p>
    <w:p w14:paraId="27DD8421" w14:textId="096DEB8A" w:rsidR="00991DF4" w:rsidRDefault="00504CFD" w:rsidP="00991DF4">
      <w:pPr>
        <w:widowControl/>
        <w:shd w:val="clear" w:color="auto" w:fill="FFFFFF"/>
        <w:spacing w:before="75" w:after="150"/>
        <w:jc w:val="left"/>
        <w:rPr>
          <w:rFonts w:ascii="仿宋" w:eastAsia="仿宋" w:hAnsi="仿宋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a.</w:t>
      </w:r>
      <w:r w:rsidR="00991DF4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《技术转让（</w:t>
      </w:r>
      <w:r w:rsidR="00991DF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实施许可</w:t>
      </w:r>
      <w:r w:rsidR="00991DF4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）合同》</w:t>
      </w:r>
      <w:r w:rsidR="00991DF4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原件扫描件</w:t>
      </w:r>
    </w:p>
    <w:p w14:paraId="2DC81BE0" w14:textId="4A554086" w:rsidR="00504CFD" w:rsidRPr="00504CFD" w:rsidRDefault="00504CFD" w:rsidP="00991DF4">
      <w:pPr>
        <w:widowControl/>
        <w:shd w:val="clear" w:color="auto" w:fill="FFFFFF"/>
        <w:spacing w:before="75" w:after="15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504CFD">
        <w:rPr>
          <w:rFonts w:ascii="仿宋" w:eastAsia="仿宋" w:hAnsi="仿宋" w:cs="宋体"/>
          <w:color w:val="333333"/>
          <w:kern w:val="0"/>
          <w:sz w:val="32"/>
          <w:szCs w:val="32"/>
        </w:rPr>
        <w:t>b.</w:t>
      </w: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</w:t>
      </w: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专利实施许可合同备案申请表</w:t>
      </w: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》</w:t>
      </w:r>
    </w:p>
    <w:p w14:paraId="58F1C434" w14:textId="683B433C" w:rsidR="00504CFD" w:rsidRPr="00504CFD" w:rsidRDefault="00504CFD" w:rsidP="00991DF4">
      <w:pPr>
        <w:widowControl/>
        <w:shd w:val="clear" w:color="auto" w:fill="FFFFFF"/>
        <w:spacing w:before="75" w:after="15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c.《委托书</w:t>
      </w: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》</w:t>
      </w:r>
    </w:p>
    <w:p w14:paraId="74731916" w14:textId="465B7999" w:rsidR="00504CFD" w:rsidRDefault="00504CFD" w:rsidP="00991DF4">
      <w:pPr>
        <w:widowControl/>
        <w:shd w:val="clear" w:color="auto" w:fill="FFFFFF"/>
        <w:spacing w:before="75" w:after="15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d</w:t>
      </w:r>
      <w:r w:rsidRPr="00504CFD"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 w:rsidRPr="00504CF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《一致性声明》</w:t>
      </w:r>
    </w:p>
    <w:p w14:paraId="01A61587" w14:textId="55A79791" w:rsidR="00504CFD" w:rsidRPr="00504CFD" w:rsidRDefault="00504CFD" w:rsidP="00991DF4">
      <w:pPr>
        <w:widowControl/>
        <w:shd w:val="clear" w:color="auto" w:fill="FFFFFF"/>
        <w:spacing w:before="75" w:after="150"/>
        <w:jc w:val="lef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e.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其他需要盖章的文件</w:t>
      </w:r>
    </w:p>
    <w:p w14:paraId="05CD164F" w14:textId="77777777" w:rsidR="00991DF4" w:rsidRPr="00991DF4" w:rsidRDefault="00991DF4" w:rsidP="00991DF4">
      <w:pPr>
        <w:shd w:val="clear" w:color="auto" w:fill="FFFFFF"/>
        <w:spacing w:before="75" w:after="150"/>
        <w:jc w:val="left"/>
        <w:rPr>
          <w:rFonts w:ascii="仿宋" w:eastAsia="仿宋" w:hAnsi="仿宋" w:hint="eastAsia"/>
          <w:b/>
          <w:bCs/>
          <w:sz w:val="28"/>
          <w:szCs w:val="28"/>
        </w:rPr>
      </w:pPr>
    </w:p>
    <w:p w14:paraId="1AD998F1" w14:textId="77777777" w:rsidR="00991DF4" w:rsidRDefault="00991DF4" w:rsidP="00991DF4">
      <w:pPr>
        <w:shd w:val="clear" w:color="auto" w:fill="FFFFFF"/>
        <w:spacing w:before="75" w:after="150"/>
        <w:jc w:val="left"/>
        <w:rPr>
          <w:rFonts w:ascii="仿宋" w:eastAsia="仿宋" w:hAnsi="仿宋" w:hint="eastAsia"/>
          <w:b/>
          <w:bCs/>
          <w:sz w:val="28"/>
          <w:szCs w:val="28"/>
        </w:rPr>
      </w:pPr>
    </w:p>
    <w:p w14:paraId="6F91FAF7" w14:textId="77777777" w:rsidR="00991DF4" w:rsidRDefault="00991DF4" w:rsidP="00133620">
      <w:pPr>
        <w:shd w:val="clear" w:color="auto" w:fill="FFFFFF"/>
        <w:spacing w:before="75" w:after="150"/>
        <w:jc w:val="center"/>
        <w:rPr>
          <w:rFonts w:ascii="仿宋" w:eastAsia="仿宋" w:hAnsi="仿宋" w:hint="eastAsia"/>
          <w:b/>
          <w:bCs/>
          <w:sz w:val="28"/>
          <w:szCs w:val="28"/>
        </w:rPr>
      </w:pPr>
    </w:p>
    <w:p w14:paraId="3875A662" w14:textId="77777777" w:rsidR="00991DF4" w:rsidRDefault="00991DF4">
      <w:pPr>
        <w:widowControl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br w:type="page"/>
      </w:r>
    </w:p>
    <w:p w14:paraId="6ED28417" w14:textId="05A7291C" w:rsidR="000857BC" w:rsidRPr="000857BC" w:rsidRDefault="000857BC" w:rsidP="000857BC">
      <w:pPr>
        <w:shd w:val="clear" w:color="auto" w:fill="FFFFFF"/>
        <w:spacing w:before="75" w:after="150"/>
        <w:jc w:val="center"/>
        <w:rPr>
          <w:rFonts w:ascii="仿宋" w:eastAsia="仿宋" w:hAnsi="仿宋" w:cs="宋体"/>
          <w:b/>
          <w:color w:val="333333"/>
          <w:kern w:val="0"/>
          <w:sz w:val="48"/>
          <w:szCs w:val="48"/>
        </w:rPr>
      </w:pPr>
      <w:r w:rsidRPr="000857BC">
        <w:rPr>
          <w:rFonts w:ascii="仿宋" w:eastAsia="仿宋" w:hAnsi="仿宋" w:cs="宋体" w:hint="eastAsia"/>
          <w:b/>
          <w:color w:val="333333"/>
          <w:kern w:val="0"/>
          <w:sz w:val="48"/>
          <w:szCs w:val="48"/>
        </w:rPr>
        <w:lastRenderedPageBreak/>
        <w:t>专利（申请）权变更</w:t>
      </w:r>
    </w:p>
    <w:p w14:paraId="6E7F00C0" w14:textId="1745E0EC" w:rsidR="00133620" w:rsidRPr="000857BC" w:rsidRDefault="00133620" w:rsidP="00133620">
      <w:pPr>
        <w:shd w:val="clear" w:color="auto" w:fill="FFFFFF"/>
        <w:spacing w:before="75" w:after="150"/>
        <w:rPr>
          <w:rFonts w:ascii="仿宋" w:eastAsia="仿宋" w:hAnsi="仿宋"/>
          <w:b/>
          <w:bCs/>
          <w:sz w:val="28"/>
          <w:szCs w:val="28"/>
        </w:rPr>
      </w:pPr>
      <w:bookmarkStart w:id="0" w:name="_GoBack"/>
      <w:r w:rsidRPr="000857BC">
        <w:rPr>
          <w:rFonts w:ascii="仿宋" w:eastAsia="仿宋" w:hAnsi="仿宋" w:hint="eastAsia"/>
          <w:b/>
          <w:bCs/>
          <w:sz w:val="28"/>
          <w:szCs w:val="28"/>
        </w:rPr>
        <w:t>需上传材料：</w:t>
      </w:r>
    </w:p>
    <w:bookmarkEnd w:id="0"/>
    <w:p w14:paraId="194CA55C" w14:textId="6954D17A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991DF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一、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华工为转让方</w:t>
      </w:r>
      <w:r w:rsidR="00991DF4"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（请经费认领到账后，提交变更材料）</w:t>
      </w:r>
    </w:p>
    <w:p w14:paraId="2C708B92" w14:textId="77777777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a.《技术转让（专利权）合同》或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《技术转让（专利申请权）合同》原件扫描件</w:t>
      </w:r>
    </w:p>
    <w:p w14:paraId="74A72F03" w14:textId="77777777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b.解聘书（更换代理机构由代理机构提供）</w:t>
      </w:r>
    </w:p>
    <w:p w14:paraId="4CC37129" w14:textId="2A12A4E4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c.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多个单位的请让对方先盖章</w:t>
      </w:r>
    </w:p>
    <w:p w14:paraId="00D92178" w14:textId="77777777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d.其他需要盖章的文件</w:t>
      </w:r>
    </w:p>
    <w:p w14:paraId="24E59777" w14:textId="4FBFD9AC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  <w:shd w:val="clear" w:color="auto" w:fill="FFFFFF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 w:rsidR="00991DF4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二、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  <w:shd w:val="clear" w:color="auto" w:fill="FFFFFF"/>
        </w:rPr>
        <w:t>华工为受让方</w:t>
      </w:r>
    </w:p>
    <w:p w14:paraId="16F083C8" w14:textId="77777777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a.《转让（专利权）协议》或《转让（专利申请权）协议》（不提供模板）</w:t>
      </w:r>
    </w:p>
    <w:p w14:paraId="23FC3C94" w14:textId="0E0E7627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宋体" w:eastAsia="宋体" w:hAnsi="宋体" w:cs="宋体" w:hint="eastAsia"/>
          <w:color w:val="000000"/>
          <w:kern w:val="0"/>
          <w:szCs w:val="21"/>
        </w:rPr>
        <w:t xml:space="preserve">  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b.专利代理委托书（由代理机构提供）</w:t>
      </w:r>
    </w:p>
    <w:p w14:paraId="1EACBC57" w14:textId="284C8E54" w:rsidR="00133620" w:rsidRPr="00133620" w:rsidRDefault="00133620" w:rsidP="00133620">
      <w:pPr>
        <w:widowControl/>
        <w:shd w:val="clear" w:color="auto" w:fill="FFFFFF"/>
        <w:spacing w:before="75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133620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13362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c.多个单位的请让对方先盖章</w:t>
      </w:r>
    </w:p>
    <w:p w14:paraId="261412B6" w14:textId="77777777" w:rsidR="00133620" w:rsidRPr="00133620" w:rsidRDefault="00133620">
      <w:pPr>
        <w:widowControl/>
        <w:jc w:val="left"/>
        <w:rPr>
          <w:rFonts w:ascii="仿宋" w:eastAsia="仿宋" w:hAnsi="仿宋"/>
          <w:b/>
          <w:bCs/>
          <w:sz w:val="28"/>
          <w:szCs w:val="28"/>
        </w:rPr>
      </w:pPr>
    </w:p>
    <w:p w14:paraId="0886B7CF" w14:textId="77777777" w:rsidR="00654F2C" w:rsidRPr="00FA5F54" w:rsidRDefault="00654F2C" w:rsidP="00FA5F54">
      <w:pPr>
        <w:ind w:left="281" w:hangingChars="100" w:hanging="281"/>
        <w:rPr>
          <w:rFonts w:ascii="仿宋" w:eastAsia="仿宋" w:hAnsi="仿宋"/>
          <w:b/>
          <w:bCs/>
          <w:sz w:val="28"/>
          <w:szCs w:val="28"/>
        </w:rPr>
      </w:pPr>
    </w:p>
    <w:sectPr w:rsidR="00654F2C" w:rsidRPr="00FA5F54" w:rsidSect="000857BC">
      <w:pgSz w:w="11906" w:h="16838"/>
      <w:pgMar w:top="40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AD4E0" w14:textId="77777777" w:rsidR="005C2EE9" w:rsidRDefault="005C2EE9" w:rsidP="0004577C">
      <w:r>
        <w:separator/>
      </w:r>
    </w:p>
  </w:endnote>
  <w:endnote w:type="continuationSeparator" w:id="0">
    <w:p w14:paraId="165C6CF2" w14:textId="77777777" w:rsidR="005C2EE9" w:rsidRDefault="005C2EE9" w:rsidP="00045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FF1E3A" w14:textId="77777777" w:rsidR="005C2EE9" w:rsidRDefault="005C2EE9" w:rsidP="0004577C">
      <w:r>
        <w:separator/>
      </w:r>
    </w:p>
  </w:footnote>
  <w:footnote w:type="continuationSeparator" w:id="0">
    <w:p w14:paraId="2C54FC90" w14:textId="77777777" w:rsidR="005C2EE9" w:rsidRDefault="005C2EE9" w:rsidP="00045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D2F"/>
    <w:rsid w:val="0004577C"/>
    <w:rsid w:val="000857BC"/>
    <w:rsid w:val="000904E4"/>
    <w:rsid w:val="000C79C7"/>
    <w:rsid w:val="000D2B49"/>
    <w:rsid w:val="00133620"/>
    <w:rsid w:val="00504CFD"/>
    <w:rsid w:val="005C2EE9"/>
    <w:rsid w:val="00654F2C"/>
    <w:rsid w:val="006C7D2F"/>
    <w:rsid w:val="006D520B"/>
    <w:rsid w:val="009170F5"/>
    <w:rsid w:val="00991DF4"/>
    <w:rsid w:val="00CC2DE0"/>
    <w:rsid w:val="00DD439B"/>
    <w:rsid w:val="00FA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1985E"/>
  <w15:chartTrackingRefBased/>
  <w15:docId w15:val="{2641C1E4-AECF-4EB1-B3DC-C4285B03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57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5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57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6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2022.11</dc:creator>
  <cp:keywords/>
  <dc:description/>
  <cp:lastModifiedBy>1843489676@qq.com</cp:lastModifiedBy>
  <cp:revision>5</cp:revision>
  <dcterms:created xsi:type="dcterms:W3CDTF">2023-12-18T09:06:00Z</dcterms:created>
  <dcterms:modified xsi:type="dcterms:W3CDTF">2023-12-19T07:58:00Z</dcterms:modified>
</cp:coreProperties>
</file>