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E0A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0"/>
          <w:szCs w:val="30"/>
        </w:rPr>
        <w:t>华南理工大学团支部换届选举工作</w:t>
      </w:r>
      <w:r>
        <w:rPr>
          <w:rFonts w:hint="eastAsia" w:ascii="黑体" w:hAnsi="黑体" w:eastAsia="黑体" w:cs="黑体"/>
          <w:b/>
          <w:bCs/>
          <w:sz w:val="30"/>
          <w:szCs w:val="30"/>
          <w:lang w:val="en-US" w:eastAsia="zh-CN"/>
        </w:rPr>
        <w:t>流程</w:t>
      </w:r>
    </w:p>
    <w:p w14:paraId="57837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 w14:paraId="0E00BC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为进一步加强我校基层团组织建设，规范团支部换届选举工作，加强团干部队伍建设，按照《中国共产主义青年团章程》《中国共产主义青年团基层组织选举规则(暂行)》《中国共产主义青年团普通高等学校基层组织工作条例(试行)》和《华南理工大学学生团支部工作细则（试行）》相关规定，结合我校工作实际，现就认真做好华南理工大学学生团支部换届选举工作通知如下。</w:t>
      </w:r>
      <w:bookmarkStart w:id="0" w:name="_GoBack"/>
      <w:bookmarkEnd w:id="0"/>
    </w:p>
    <w:p w14:paraId="33C014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一、组织设置原则</w:t>
      </w:r>
    </w:p>
    <w:p w14:paraId="0B961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1.团支部设置原则。根据相关规定，团员3人以上的单位应按建制单独设立团支部。团支部原则上应以自然班为单位成立，如依托多个自然班建立团支部，要确保单个团支部团员数量不能超过50人。</w:t>
      </w:r>
    </w:p>
    <w:p w14:paraId="67FCEA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2.团支部委员会设置原则。有团员7人以上的团支部，应当设立团支部委员会。支部委员会由团员大会选举产生，由3至5人组成，一般不超过7人。团支部委员会每届任期1年。</w:t>
      </w:r>
    </w:p>
    <w:p w14:paraId="36C4D5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3.支部委员设置原则。团支部委员会设本科生团支部委员会设团支部书记、组织委员、宣传委员、社会实践（志愿服务）委员、学术创新委员共5个职务，后四个职务分别对应学院团委四个部门。</w:t>
      </w:r>
    </w:p>
    <w:p w14:paraId="58C5C8C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p w14:paraId="3C03D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二、团支部委员会换届工作程序</w:t>
      </w:r>
    </w:p>
    <w:p w14:paraId="0246C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换届选举工作要在二级团委（团总支）的全程指导下组织开展，并于9月17日前完成，主要分5个步骤展开。</w:t>
      </w:r>
    </w:p>
    <w:p w14:paraId="3E3C5E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酝酿筹备换届工作。各支部要充分酝酿和准备换届工作，组织团员认真学习团章，对团员进行民主集中制和团员权利、义务的教育，明确选举意义和基本要求，进一步统一思想，提高认识。按照组织设置原则，结合实际，明确新一届支部委员会的职务及名额，在团员自主报名的基础上充分酝酿委员候选人名单。</w:t>
      </w:r>
    </w:p>
    <w:p w14:paraId="2D890A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召开团员大会开展选举工作。委员由全体团员酝酿提名，上届委员会根据多数团员的意见确定候选人，提交团员大会进行选举。也可以不提候选人，直接投票选举产生委员。团员大会一般由上届团支部书记主持，当有选举权的到会人数超过应到会人数的五分之四时方可进行选举。团支部书记、副书记一般由团员大会从新当选的委员会委员中选举产生，人数较多的支部也可由团支部委员会选举产生。</w:t>
      </w:r>
    </w:p>
    <w:p w14:paraId="37EB73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3.召开第一次支委会会议。选举大会结束后，由新当选团支部书记主持召开支部委员会第一次会议，参照相关规定，研究支部委员分工。</w:t>
      </w:r>
    </w:p>
    <w:p w14:paraId="0D2F51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4.报告选举结果。各支部及时填写《华南理工大学团支部委员会换届选举情况报告》（附件2）报送至所在二级团委（团总支）批准。</w:t>
      </w:r>
    </w:p>
    <w:p w14:paraId="667B7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5.二级团委（团总支）审批。二级团委（团总支）要会同相关年级辅导员对支部选举结果进行研究，并及时将审核结果正式告知团支部。</w:t>
      </w:r>
    </w:p>
    <w:p w14:paraId="15A4F4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</w:p>
    <w:p w14:paraId="3D82FC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2" w:firstLineChars="200"/>
        <w:jc w:val="left"/>
        <w:textAlignment w:val="auto"/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4"/>
          <w:lang w:val="en-US" w:eastAsia="zh-CN"/>
        </w:rPr>
        <w:t>三、工作要求</w:t>
      </w:r>
    </w:p>
    <w:p w14:paraId="7AB0E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1.团支部建设是加强我校团的基层组织建设的一项重要内容。团支部换届选举工作要由所属学院（系）团委书记总负责，可安排一名团委副书记专项负责本单位团支部换届选举工作。按照团章规定的换届选举程序，坚持民主集中制原则，尊重和保障团员的民主权利，有步骤、有秩序地进行。二级团委（团总支）应当结合工作实际明确支部委员职责分工，定期对团支书和其他委员分类开展培训。</w:t>
      </w:r>
    </w:p>
    <w:p w14:paraId="38CC6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left"/>
        <w:textAlignment w:val="auto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  <w:t>2.选举结束后，各团支部要及时报送选举结果，确保换届选举工作按时顺利完成。二级团委（团总支）对各支部选举结果审批后，及时推动“智慧团建”系统中相关信息的更新工作。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3B7E92"/>
    <w:rsid w:val="042D70D8"/>
    <w:rsid w:val="0A3B7E92"/>
    <w:rsid w:val="42F0299B"/>
    <w:rsid w:val="73F30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1093</Words>
  <Characters>1105</Characters>
  <Lines>0</Lines>
  <Paragraphs>0</Paragraphs>
  <TotalTime>17</TotalTime>
  <ScaleCrop>false</ScaleCrop>
  <LinksUpToDate>false</LinksUpToDate>
  <CharactersWithSpaces>1105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2025-08-25T03:37:00Z</dcterms:created>
  <dc:creator>吃灰的少年</dc:creator>
  <cp:lastModifiedBy>吃灰的少年</cp:lastModifiedBy>
  <dcterms:modified xsi:type="dcterms:W3CDTF">2025-09-04T09:32:25Z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C79B1D5F32E34E538BE29D53672133B6_11</vt:lpwstr>
  </property>
  <property fmtid="{D5CDD505-2E9C-101B-9397-08002B2CF9AE}" pid="4" name="KSOTemplateDocerSaveRecord">
    <vt:lpwstr>eyJoZGlkIjoiNjdlN2UyN2U4ODA3YWNmYjQ3MGEyNGU0Y2EwMzllNDAiLCJ1c2VySWQiOiIyNzY1NjY5NzIifQ==</vt:lpwstr>
  </property>
</Properties>
</file>